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A" w:rsidRPr="00804D01" w:rsidRDefault="00804D01" w:rsidP="00804D01">
      <w:pPr>
        <w:suppressAutoHyphens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440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A444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вебинаров Яндекса на </w:t>
      </w:r>
      <w:r w:rsidR="00584127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A4440C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3450"/>
        <w:gridCol w:w="3921"/>
        <w:gridCol w:w="4962"/>
      </w:tblGrid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12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127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127">
              <w:rPr>
                <w:rFonts w:ascii="Times New Roman" w:hAnsi="Times New Roman" w:cs="Times New Roman"/>
                <w:b/>
                <w:bCs/>
                <w:color w:val="000000"/>
              </w:rPr>
              <w:t>Аудитория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127">
              <w:rPr>
                <w:rFonts w:ascii="Times New Roman" w:hAnsi="Times New Roman" w:cs="Times New Roman"/>
                <w:b/>
                <w:bCs/>
                <w:color w:val="000000"/>
              </w:rPr>
              <w:t>Название вебинара</w:t>
            </w:r>
          </w:p>
        </w:tc>
        <w:tc>
          <w:tcPr>
            <w:tcW w:w="3921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127">
              <w:rPr>
                <w:rFonts w:ascii="Times New Roman" w:hAnsi="Times New Roman" w:cs="Times New Roman"/>
                <w:b/>
                <w:bCs/>
                <w:color w:val="000000"/>
              </w:rPr>
              <w:t>Ссылка на вебинар</w:t>
            </w:r>
          </w:p>
        </w:tc>
        <w:tc>
          <w:tcPr>
            <w:tcW w:w="4962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127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12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 xml:space="preserve">Использование заданий </w:t>
            </w:r>
            <w:proofErr w:type="spellStart"/>
            <w:r w:rsidRPr="00584127">
              <w:rPr>
                <w:rFonts w:ascii="Times New Roman" w:hAnsi="Times New Roman" w:cs="Times New Roman"/>
                <w:color w:val="000000"/>
              </w:rPr>
              <w:t>Яндекс.Учебника</w:t>
            </w:r>
            <w:proofErr w:type="spellEnd"/>
            <w:r w:rsidRPr="00584127">
              <w:rPr>
                <w:rFonts w:ascii="Times New Roman" w:hAnsi="Times New Roman" w:cs="Times New Roman"/>
                <w:color w:val="000000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https://events.webinar.ru/8931111/8038813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https://docs.google.com/document/d/1c4tebgazu29lfnZCznPp8KTAkmTbhHZ7XX3C8slSM8U/edit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15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14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127">
              <w:rPr>
                <w:rFonts w:ascii="Times New Roman" w:hAnsi="Times New Roman" w:cs="Times New Roman"/>
                <w:color w:val="000000"/>
              </w:rPr>
              <w:t>Яндекс.Учебник</w:t>
            </w:r>
            <w:proofErr w:type="spellEnd"/>
            <w:r w:rsidRPr="0058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2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https://events.webinar.ru/8931111/8038789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7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https://docs.google.com/document/d/1Ltzx1qjylqcjsn8hOUAgZYFxIltJGqYuXpe1yhcVaEc/edit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16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14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color w:val="000000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127">
              <w:rPr>
                <w:rFonts w:ascii="Times New Roman" w:hAnsi="Times New Roman" w:cs="Times New Roman"/>
                <w:color w:val="000000"/>
              </w:rPr>
              <w:t>Яндекс.Учебник</w:t>
            </w:r>
            <w:proofErr w:type="spellEnd"/>
            <w:r w:rsidRPr="0058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2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https://events.webinar.ru/8931111/8038797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https://docs.google.com/document/d/1Ltzx1qjylqcjsn8hOUAgZYFxIltJGqYuXpe1yhcVaEc/edit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16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17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color w:val="000000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Разные дети: как учить и помогать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https://events.webinar.ru/8931111/8153697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https://docs.google.com/document/d/1jI1ix2ha5w51e7ooJGEJLOwtCfoTxbDCQ0NLRgwxdGs/edit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17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14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color w:val="000000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 xml:space="preserve">Использование заданий </w:t>
            </w:r>
            <w:proofErr w:type="spellStart"/>
            <w:r w:rsidRPr="00584127">
              <w:rPr>
                <w:rFonts w:ascii="Times New Roman" w:hAnsi="Times New Roman" w:cs="Times New Roman"/>
                <w:color w:val="000000"/>
              </w:rPr>
              <w:t>Яндекс.Учебника</w:t>
            </w:r>
            <w:proofErr w:type="spellEnd"/>
            <w:r w:rsidRPr="00584127">
              <w:rPr>
                <w:rFonts w:ascii="Times New Roman" w:hAnsi="Times New Roman" w:cs="Times New Roman"/>
                <w:color w:val="000000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2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https://events.webinar.ru/8931111/8038825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3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https://docs.google.com/document/d/1c4tebgazu29lfnZCznPp8KTAkmTbhHZ7XX3C8slSM8U/edit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18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color w:val="000000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4127">
              <w:rPr>
                <w:rFonts w:ascii="Times New Roman" w:hAnsi="Times New Roman" w:cs="Times New Roman"/>
                <w:color w:val="000000"/>
              </w:rPr>
              <w:t>Яндекс.Учебник</w:t>
            </w:r>
            <w:proofErr w:type="spellEnd"/>
            <w:r w:rsidRPr="0058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27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цифровой образовательный ресурс для средней школы (вводный вебинар)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4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https://events.webinar.ru/8931111/8038847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5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https://docs.google.com/document/d/1TlYG1z6yeiaT8BMpJsdd-kf_woOiuQGpinCh5IDHEV0/edit</w:t>
              </w:r>
            </w:hyperlink>
          </w:p>
        </w:tc>
      </w:tr>
      <w:tr w:rsidR="00584127" w:rsidRPr="00584127" w:rsidTr="00584127">
        <w:tc>
          <w:tcPr>
            <w:tcW w:w="993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19 марта</w:t>
            </w:r>
          </w:p>
        </w:tc>
        <w:tc>
          <w:tcPr>
            <w:tcW w:w="1134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15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3127C6">
              <w:rPr>
                <w:rFonts w:ascii="Times New Roman" w:hAnsi="Times New Roman" w:cs="Times New Roman"/>
                <w:color w:val="000000"/>
              </w:rPr>
              <w:t>–</w:t>
            </w:r>
            <w:r w:rsidRPr="00584127"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3127C6">
              <w:rPr>
                <w:rFonts w:ascii="Times New Roman" w:hAnsi="Times New Roman" w:cs="Times New Roman"/>
                <w:color w:val="000000"/>
              </w:rPr>
              <w:t>.</w:t>
            </w:r>
            <w:r w:rsidRPr="005841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584127" w:rsidRPr="00584127" w:rsidRDefault="00584127" w:rsidP="0058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127">
              <w:rPr>
                <w:rFonts w:ascii="Times New Roman" w:hAnsi="Times New Roman" w:cs="Times New Roman"/>
                <w:color w:val="000000"/>
              </w:rPr>
              <w:t>Смешанное обучение в современной школе</w:t>
            </w:r>
          </w:p>
        </w:tc>
        <w:tc>
          <w:tcPr>
            <w:tcW w:w="3921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6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https://events.webinar.ru/8931111/8062025</w:t>
              </w:r>
            </w:hyperlink>
          </w:p>
        </w:tc>
        <w:tc>
          <w:tcPr>
            <w:tcW w:w="4962" w:type="dxa"/>
            <w:vAlign w:val="center"/>
          </w:tcPr>
          <w:p w:rsidR="00584127" w:rsidRPr="00584127" w:rsidRDefault="009565A1" w:rsidP="00584127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7" w:history="1">
              <w:r w:rsidR="00584127" w:rsidRPr="00584127">
                <w:rPr>
                  <w:rStyle w:val="a4"/>
                  <w:rFonts w:ascii="Times New Roman" w:hAnsi="Times New Roman" w:cs="Times New Roman"/>
                </w:rPr>
                <w:t>https://docs.google.com/document/d/1WGNLQQe4QrDecN7p_g0il4a9dvzcRFAPrzSneKnLeOk/edit</w:t>
              </w:r>
            </w:hyperlink>
          </w:p>
        </w:tc>
      </w:tr>
    </w:tbl>
    <w:p w:rsidR="00804D01" w:rsidRDefault="00804D01"/>
    <w:sectPr w:rsidR="00804D01" w:rsidSect="0058412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01"/>
    <w:rsid w:val="003127C6"/>
    <w:rsid w:val="00584127"/>
    <w:rsid w:val="0063442A"/>
    <w:rsid w:val="006A384F"/>
    <w:rsid w:val="00804D01"/>
    <w:rsid w:val="009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9EA4-1941-4255-9759-A5E7637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D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8038797" TargetMode="External"/><Relationship Id="rId13" Type="http://schemas.openxmlformats.org/officeDocument/2006/relationships/hyperlink" Target="https://docs.google.com/document/d/1c4tebgazu29lfnZCznPp8KTAkmTbhHZ7XX3C8slSM8U/ed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Ltzx1qjylqcjsn8hOUAgZYFxIltJGqYuXpe1yhcVaEc/edit" TargetMode="External"/><Relationship Id="rId12" Type="http://schemas.openxmlformats.org/officeDocument/2006/relationships/hyperlink" Target="https://events.webinar.ru/8931111/8038825" TargetMode="External"/><Relationship Id="rId17" Type="http://schemas.openxmlformats.org/officeDocument/2006/relationships/hyperlink" Target="https://docs.google.com/document/d/1WGNLQQe4QrDecN7p_g0il4a9dvzcRFAPrzSneKnLeOk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931111/8062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8038789" TargetMode="External"/><Relationship Id="rId11" Type="http://schemas.openxmlformats.org/officeDocument/2006/relationships/hyperlink" Target="https://docs.google.com/document/d/1jI1ix2ha5w51e7ooJGEJLOwtCfoTxbDCQ0NLRgwxdGs/edit" TargetMode="External"/><Relationship Id="rId5" Type="http://schemas.openxmlformats.org/officeDocument/2006/relationships/hyperlink" Target="https://docs.google.com/document/d/1c4tebgazu29lfnZCznPp8KTAkmTbhHZ7XX3C8slSM8U/edit" TargetMode="External"/><Relationship Id="rId15" Type="http://schemas.openxmlformats.org/officeDocument/2006/relationships/hyperlink" Target="https://docs.google.com/document/d/1TlYG1z6yeiaT8BMpJsdd-kf_woOiuQGpinCh5IDHEV0/edit" TargetMode="External"/><Relationship Id="rId10" Type="http://schemas.openxmlformats.org/officeDocument/2006/relationships/hyperlink" Target="https://events.webinar.ru/8931111/815369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s.webinar.ru/8931111/8038813" TargetMode="External"/><Relationship Id="rId9" Type="http://schemas.openxmlformats.org/officeDocument/2006/relationships/hyperlink" Target="https://docs.google.com/document/d/1Ltzx1qjylqcjsn8hOUAgZYFxIltJGqYuXpe1yhcVaEc/edit" TargetMode="External"/><Relationship Id="rId14" Type="http://schemas.openxmlformats.org/officeDocument/2006/relationships/hyperlink" Target="https://events.webinar.ru/8931111/8038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Гуринович Анна Владимировна</dc:creator>
  <cp:keywords/>
  <dc:description/>
  <cp:lastModifiedBy>Гуринович Анна Владимировна</cp:lastModifiedBy>
  <cp:revision>2</cp:revision>
  <dcterms:created xsi:type="dcterms:W3CDTF">2021-03-16T02:31:00Z</dcterms:created>
  <dcterms:modified xsi:type="dcterms:W3CDTF">2021-03-16T02:31:00Z</dcterms:modified>
</cp:coreProperties>
</file>