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ДОГОВОР</w:t>
      </w:r>
    </w:p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поручения на обработку персональных данных</w:t>
      </w:r>
    </w:p>
    <w:p w:rsidR="00CC6B73" w:rsidRPr="001A7024" w:rsidRDefault="00CC6B7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6B73" w:rsidRPr="001A7024" w:rsidTr="00CC6B73">
        <w:tc>
          <w:tcPr>
            <w:tcW w:w="4672" w:type="dxa"/>
          </w:tcPr>
          <w:p w:rsidR="00CC6B73" w:rsidRPr="001A7024" w:rsidRDefault="00CC6B73" w:rsidP="002B0A49">
            <w:pPr>
              <w:autoSpaceDE w:val="0"/>
              <w:autoSpaceDN w:val="0"/>
              <w:adjustRightInd w:val="0"/>
              <w:ind w:left="851" w:hanging="284"/>
              <w:jc w:val="left"/>
              <w:rPr>
                <w:rFonts w:eastAsia="Calibri"/>
                <w:b/>
                <w:color w:val="000000"/>
                <w:szCs w:val="24"/>
              </w:rPr>
            </w:pPr>
            <w:r w:rsidRPr="001A7024">
              <w:rPr>
                <w:rFonts w:eastAsia="Calibri"/>
                <w:color w:val="000000"/>
                <w:szCs w:val="24"/>
              </w:rPr>
              <w:t>г. Иркутск</w:t>
            </w:r>
          </w:p>
        </w:tc>
        <w:tc>
          <w:tcPr>
            <w:tcW w:w="4673" w:type="dxa"/>
          </w:tcPr>
          <w:p w:rsidR="00CC6B73" w:rsidRPr="001A7024" w:rsidRDefault="00CC6B73" w:rsidP="002B0A49">
            <w:pPr>
              <w:autoSpaceDE w:val="0"/>
              <w:autoSpaceDN w:val="0"/>
              <w:adjustRightInd w:val="0"/>
              <w:ind w:left="851" w:hanging="284"/>
              <w:jc w:val="right"/>
              <w:rPr>
                <w:rFonts w:eastAsia="Calibri"/>
                <w:b/>
                <w:color w:val="000000"/>
                <w:szCs w:val="24"/>
              </w:rPr>
            </w:pPr>
            <w:r w:rsidRPr="001A7024">
              <w:rPr>
                <w:rFonts w:eastAsia="Calibri"/>
                <w:color w:val="000000"/>
                <w:szCs w:val="24"/>
              </w:rPr>
              <w:t>«____»_____________ 20__ года</w:t>
            </w:r>
          </w:p>
        </w:tc>
      </w:tr>
    </w:tbl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color w:val="000000"/>
          <w:szCs w:val="24"/>
        </w:rPr>
      </w:pPr>
    </w:p>
    <w:p w:rsidR="00BF7463" w:rsidRPr="00C75161" w:rsidRDefault="00BF7463" w:rsidP="00C751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C75161">
        <w:rPr>
          <w:rFonts w:eastAsia="Calibri"/>
          <w:szCs w:val="24"/>
        </w:rPr>
        <w:t>_______________________________</w:t>
      </w:r>
      <w:r w:rsidR="00D545CC" w:rsidRPr="00C75161">
        <w:rPr>
          <w:rFonts w:eastAsia="Calibri"/>
          <w:szCs w:val="24"/>
        </w:rPr>
        <w:t>_______________________</w:t>
      </w:r>
      <w:r w:rsidRPr="00C75161">
        <w:rPr>
          <w:rFonts w:eastAsia="Calibri"/>
          <w:szCs w:val="24"/>
        </w:rPr>
        <w:t xml:space="preserve">______, именуемое в дальнейшем «Доверитель», в лице ______________________________________________, действующего (ей) на основании ______________________, с одной стороны, и </w:t>
      </w:r>
      <w:r w:rsidR="00C75161" w:rsidRPr="00C75161">
        <w:rPr>
          <w:rFonts w:eastAsia="Calibri"/>
          <w:szCs w:val="24"/>
        </w:rPr>
        <w:t xml:space="preserve">Государственное автономное учреждение Иркутской области </w:t>
      </w:r>
      <w:r w:rsidR="00703206">
        <w:rPr>
          <w:rFonts w:eastAsia="Calibri"/>
          <w:szCs w:val="24"/>
        </w:rPr>
        <w:t>«</w:t>
      </w:r>
      <w:r w:rsidR="00C75161" w:rsidRPr="00C75161">
        <w:rPr>
          <w:rFonts w:eastAsia="Calibri"/>
          <w:szCs w:val="24"/>
        </w:rPr>
        <w:t>Центр оценки профессионального мастерства, квалификаций педагогов и мониторинга качества образования</w:t>
      </w:r>
      <w:r w:rsidR="00703206">
        <w:rPr>
          <w:rFonts w:eastAsia="Calibri"/>
          <w:szCs w:val="24"/>
        </w:rPr>
        <w:t>»</w:t>
      </w:r>
      <w:r w:rsidRPr="00C75161">
        <w:rPr>
          <w:rFonts w:eastAsia="Calibri"/>
          <w:szCs w:val="24"/>
        </w:rPr>
        <w:t xml:space="preserve">, именуемое в дальнейшем «Поверенный», в лице </w:t>
      </w:r>
      <w:r w:rsidR="00C75161">
        <w:rPr>
          <w:rFonts w:eastAsia="Calibri"/>
          <w:szCs w:val="24"/>
        </w:rPr>
        <w:t>директора</w:t>
      </w:r>
      <w:r w:rsidR="00E475E8" w:rsidRPr="00C75161">
        <w:rPr>
          <w:rFonts w:eastAsia="Calibri"/>
          <w:szCs w:val="24"/>
        </w:rPr>
        <w:t xml:space="preserve"> </w:t>
      </w:r>
      <w:proofErr w:type="spellStart"/>
      <w:r w:rsidR="00C75161">
        <w:rPr>
          <w:rFonts w:eastAsia="Calibri"/>
          <w:szCs w:val="24"/>
        </w:rPr>
        <w:t>Перегудовой</w:t>
      </w:r>
      <w:proofErr w:type="spellEnd"/>
      <w:r w:rsidR="00C75161">
        <w:rPr>
          <w:rFonts w:eastAsia="Calibri"/>
          <w:szCs w:val="24"/>
        </w:rPr>
        <w:t xml:space="preserve"> Валентины Васильевны</w:t>
      </w:r>
      <w:r w:rsidRPr="00C75161">
        <w:rPr>
          <w:rFonts w:eastAsia="Calibri"/>
          <w:szCs w:val="24"/>
        </w:rPr>
        <w:t xml:space="preserve">, действующего на основании </w:t>
      </w:r>
      <w:r w:rsidR="00C75161">
        <w:rPr>
          <w:rFonts w:eastAsia="Calibri"/>
          <w:szCs w:val="24"/>
        </w:rPr>
        <w:t>Устава</w:t>
      </w:r>
      <w:r w:rsidR="00CD38BA" w:rsidRPr="00C75161">
        <w:rPr>
          <w:rFonts w:eastAsia="Calibri"/>
          <w:szCs w:val="24"/>
        </w:rPr>
        <w:t xml:space="preserve">, </w:t>
      </w:r>
      <w:r w:rsidRPr="00C75161">
        <w:rPr>
          <w:rFonts w:eastAsia="Calibri"/>
          <w:szCs w:val="24"/>
        </w:rPr>
        <w:t>с другой стороны, в дальнейшем именуемые «Стороны», заключили настоящий Договор о нижеследующем: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1. Предмет договора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Cs w:val="24"/>
        </w:rPr>
      </w:pPr>
    </w:p>
    <w:p w:rsidR="00E65C36" w:rsidRDefault="00E65C36" w:rsidP="002A76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FE142A">
        <w:rPr>
          <w:rFonts w:eastAsia="Calibri"/>
          <w:szCs w:val="24"/>
        </w:rPr>
        <w:t xml:space="preserve">1.1 </w:t>
      </w:r>
      <w:r w:rsidRPr="0035308A">
        <w:rPr>
          <w:rFonts w:eastAsia="Calibri"/>
          <w:szCs w:val="24"/>
        </w:rPr>
        <w:t>Доверитель</w:t>
      </w:r>
      <w:r w:rsidR="00703206" w:rsidRPr="0035308A">
        <w:rPr>
          <w:rFonts w:eastAsia="Calibri"/>
          <w:szCs w:val="24"/>
        </w:rPr>
        <w:t xml:space="preserve"> </w:t>
      </w:r>
      <w:r w:rsidRPr="0035308A">
        <w:rPr>
          <w:rFonts w:eastAsia="Calibri"/>
          <w:szCs w:val="24"/>
        </w:rPr>
        <w:t>поручает</w:t>
      </w:r>
      <w:r w:rsidR="00703206" w:rsidRPr="0035308A">
        <w:rPr>
          <w:rFonts w:eastAsia="Calibri"/>
          <w:szCs w:val="24"/>
        </w:rPr>
        <w:t xml:space="preserve"> Поверенному</w:t>
      </w:r>
      <w:r w:rsidRPr="0035308A">
        <w:rPr>
          <w:rFonts w:eastAsia="Calibri"/>
          <w:szCs w:val="24"/>
        </w:rPr>
        <w:t>, а Поверенный принимает на себя обязательство совершить от имени Доверителя обработку персональных данных</w:t>
      </w:r>
      <w:r w:rsidR="00D43968" w:rsidRPr="0035308A">
        <w:rPr>
          <w:rFonts w:eastAsia="Calibri"/>
          <w:szCs w:val="24"/>
        </w:rPr>
        <w:t xml:space="preserve">, указанных в разделе 3 настоящего Договора, </w:t>
      </w:r>
      <w:r w:rsidR="009B32D0" w:rsidRPr="0035308A">
        <w:rPr>
          <w:rFonts w:eastAsia="Calibri"/>
          <w:szCs w:val="24"/>
        </w:rPr>
        <w:t>оператором которых согласно</w:t>
      </w:r>
      <w:r w:rsidR="009B32D0" w:rsidRPr="0035308A">
        <w:t xml:space="preserve"> </w:t>
      </w:r>
      <w:r w:rsidR="009B32D0" w:rsidRPr="0035308A">
        <w:rPr>
          <w:rFonts w:eastAsia="Calibri"/>
          <w:szCs w:val="24"/>
        </w:rPr>
        <w:t xml:space="preserve">Федеральному закону от 27 июля 2006 года № 152-ФЗ «О персональных данных» является </w:t>
      </w:r>
      <w:r w:rsidRPr="00FE142A">
        <w:rPr>
          <w:rFonts w:eastAsia="Calibri"/>
          <w:szCs w:val="24"/>
        </w:rPr>
        <w:t>__________________________________________</w:t>
      </w:r>
      <w:r w:rsidR="002A76CB" w:rsidRPr="002A76CB">
        <w:rPr>
          <w:rFonts w:eastAsia="Calibri"/>
          <w:szCs w:val="24"/>
        </w:rPr>
        <w:t>___________________________________</w:t>
      </w:r>
    </w:p>
    <w:p w:rsidR="009B32D0" w:rsidRPr="009B32D0" w:rsidRDefault="009B32D0" w:rsidP="009B3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9B32D0">
        <w:rPr>
          <w:rFonts w:eastAsia="Calibri"/>
          <w:szCs w:val="24"/>
        </w:rPr>
        <w:t>_____________________________________________________________________________</w:t>
      </w:r>
    </w:p>
    <w:p w:rsidR="00E65C3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Cs w:val="24"/>
        </w:rPr>
      </w:pPr>
      <w:r w:rsidRPr="00FE142A">
        <w:rPr>
          <w:rFonts w:eastAsia="Calibri"/>
          <w:sz w:val="22"/>
          <w:szCs w:val="24"/>
        </w:rPr>
        <w:t>(полное наименование образовательной организации)</w:t>
      </w:r>
    </w:p>
    <w:p w:rsidR="00E65C3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Cs w:val="24"/>
        </w:rPr>
      </w:pPr>
      <w:r w:rsidRPr="00FE142A">
        <w:rPr>
          <w:rFonts w:eastAsia="Calibri"/>
          <w:szCs w:val="24"/>
        </w:rPr>
        <w:t>(далее соответственно – субъект персональных данных, образовательная организация) с целью учета контингента субъектов персональных данных с использованием автоматизированной обработки персональных данных в рамках автоматизированной информационной системы «Комплектование и учет контингента образовательных организаций» (далее – Поручение)</w:t>
      </w:r>
      <w:r w:rsidR="00703206" w:rsidRPr="00FE142A">
        <w:rPr>
          <w:rFonts w:eastAsia="Calibri"/>
          <w:szCs w:val="24"/>
        </w:rPr>
        <w:t>.</w:t>
      </w:r>
    </w:p>
    <w:p w:rsidR="00703206" w:rsidRPr="00FE142A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FE142A">
        <w:rPr>
          <w:rFonts w:eastAsia="Calibri"/>
          <w:color w:val="000000"/>
          <w:szCs w:val="24"/>
        </w:rPr>
        <w:t xml:space="preserve">1.2 </w:t>
      </w:r>
      <w:r w:rsidR="00703206" w:rsidRPr="00FE142A">
        <w:rPr>
          <w:rFonts w:eastAsia="Calibri"/>
          <w:color w:val="000000"/>
          <w:szCs w:val="24"/>
        </w:rPr>
        <w:t>Поверенный является лицом, обрабатывающим персональные данные по поручению Доверителя.</w:t>
      </w:r>
    </w:p>
    <w:p w:rsidR="00E65C36" w:rsidRPr="000D4213" w:rsidRDefault="0070320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FE142A">
        <w:rPr>
          <w:rFonts w:eastAsia="Calibri"/>
          <w:color w:val="000000"/>
          <w:szCs w:val="24"/>
        </w:rPr>
        <w:t xml:space="preserve">1.3. </w:t>
      </w:r>
      <w:r w:rsidR="00E65C36" w:rsidRPr="00FE142A">
        <w:rPr>
          <w:rFonts w:eastAsia="Calibri"/>
          <w:color w:val="000000"/>
          <w:szCs w:val="24"/>
        </w:rPr>
        <w:t xml:space="preserve">Перечень действий (операций) с персональными данными, осуществляемыми </w:t>
      </w:r>
      <w:r w:rsidRPr="00FE142A">
        <w:rPr>
          <w:rFonts w:eastAsia="Calibri"/>
          <w:color w:val="000000"/>
          <w:szCs w:val="24"/>
        </w:rPr>
        <w:t>П</w:t>
      </w:r>
      <w:r w:rsidR="00E65C36" w:rsidRPr="00FE142A">
        <w:rPr>
          <w:rFonts w:eastAsia="Calibri"/>
          <w:color w:val="000000"/>
          <w:szCs w:val="24"/>
        </w:rPr>
        <w:t>оверенным</w:t>
      </w:r>
      <w:r w:rsidR="00E65C36" w:rsidRPr="000D4213">
        <w:rPr>
          <w:rFonts w:eastAsia="Calibri"/>
          <w:color w:val="000000"/>
          <w:szCs w:val="24"/>
        </w:rPr>
        <w:t>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сбор;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обработка;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хранение;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уточнение (обновление, изменение);</w:t>
      </w:r>
    </w:p>
    <w:p w:rsidR="00E65C36" w:rsidRPr="001E7170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1E7170">
        <w:rPr>
          <w:rFonts w:eastAsia="Calibri"/>
          <w:color w:val="000000"/>
          <w:szCs w:val="24"/>
        </w:rPr>
        <w:t>обезличивание;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удаление;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уничтожение.</w:t>
      </w:r>
    </w:p>
    <w:p w:rsidR="00E65C36" w:rsidRPr="000D4213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left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4</w:t>
      </w:r>
      <w:r w:rsidRPr="000D4213">
        <w:rPr>
          <w:rFonts w:eastAsia="Calibri"/>
          <w:szCs w:val="24"/>
        </w:rPr>
        <w:t xml:space="preserve"> Доверитель гарантирует: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персональные данные получены законными способами, цели сбора персональных данных совместимы</w:t>
      </w:r>
      <w:r>
        <w:rPr>
          <w:rFonts w:eastAsia="Calibri"/>
          <w:szCs w:val="24"/>
        </w:rPr>
        <w:t xml:space="preserve"> с целями, указанными в разделе 1.1</w:t>
      </w:r>
      <w:r w:rsidRPr="000D4213">
        <w:rPr>
          <w:rFonts w:eastAsia="Calibri"/>
          <w:szCs w:val="24"/>
        </w:rPr>
        <w:t xml:space="preserve"> настоящего Договора;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имеется согласие субъектов персональных данных на их обработку;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выполнение требований по обеспечению безопасности персональных данных, установленных приказом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</w:t>
      </w:r>
      <w:r>
        <w:rPr>
          <w:rFonts w:eastAsia="Calibri"/>
          <w:szCs w:val="24"/>
        </w:rPr>
        <w:t>ых», приказом ФСТЭК России от 11</w:t>
      </w:r>
      <w:r w:rsidRPr="000D4213">
        <w:rPr>
          <w:rFonts w:eastAsia="Calibri"/>
          <w:szCs w:val="24"/>
        </w:rPr>
        <w:t xml:space="preserve"> февраля 2013 года № 17 «Об утверждении требований о защите информации, не </w:t>
      </w:r>
      <w:r w:rsidRPr="000D4213">
        <w:rPr>
          <w:rFonts w:eastAsia="Calibri"/>
          <w:szCs w:val="24"/>
        </w:rPr>
        <w:lastRenderedPageBreak/>
        <w:t>составляющей государственную тайну, содержащейся в государственных информационных системах» и 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szCs w:val="24"/>
        </w:rPr>
      </w:pPr>
      <w:r w:rsidRPr="000D4213">
        <w:rPr>
          <w:rFonts w:eastAsia="Calibri"/>
          <w:szCs w:val="24"/>
        </w:rPr>
        <w:t>своев</w:t>
      </w:r>
      <w:r>
        <w:rPr>
          <w:rFonts w:eastAsia="Calibri"/>
          <w:szCs w:val="24"/>
        </w:rPr>
        <w:t xml:space="preserve">ременное доведение </w:t>
      </w:r>
      <w:r w:rsidR="00390C3A">
        <w:rPr>
          <w:rFonts w:eastAsia="Calibri"/>
          <w:szCs w:val="24"/>
        </w:rPr>
        <w:t>до Поверенного информации</w:t>
      </w:r>
      <w:r w:rsidRPr="000D4213">
        <w:rPr>
          <w:rFonts w:eastAsia="Calibri"/>
          <w:szCs w:val="24"/>
        </w:rPr>
        <w:t xml:space="preserve"> в случае отзыва субъектом персональных данных согласия на обработ</w:t>
      </w:r>
      <w:r>
        <w:rPr>
          <w:rFonts w:eastAsia="Calibri"/>
          <w:szCs w:val="24"/>
        </w:rPr>
        <w:t>ку его персональных данных</w:t>
      </w:r>
      <w:r w:rsidR="00FE142A">
        <w:rPr>
          <w:rFonts w:eastAsia="Calibri"/>
          <w:szCs w:val="24"/>
        </w:rPr>
        <w:t>.</w:t>
      </w:r>
    </w:p>
    <w:p w:rsidR="00E65C36" w:rsidRDefault="00E65C36" w:rsidP="00E65C3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5.</w:t>
      </w:r>
      <w:r w:rsidRPr="000D4213">
        <w:rPr>
          <w:rFonts w:eastAsia="Calibri"/>
          <w:szCs w:val="24"/>
        </w:rPr>
        <w:t xml:space="preserve"> Поверенный гарантирует обеспечение условий обработки персональных данных, установленных статьей 6 Федерального закона от 27 июля 2006 года №</w:t>
      </w:r>
      <w:r>
        <w:rPr>
          <w:rFonts w:eastAsia="Calibri"/>
          <w:szCs w:val="24"/>
        </w:rPr>
        <w:t xml:space="preserve"> 152-ФЗ «О персональных данных»</w:t>
      </w:r>
      <w:r w:rsidR="00703206">
        <w:rPr>
          <w:rFonts w:eastAsia="Calibri"/>
          <w:szCs w:val="24"/>
        </w:rPr>
        <w:t>.</w:t>
      </w:r>
    </w:p>
    <w:p w:rsidR="00E65C36" w:rsidRPr="000D4213" w:rsidRDefault="00E65C36" w:rsidP="00E65C36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4"/>
        </w:rPr>
      </w:pPr>
      <w:r w:rsidRPr="000D4213">
        <w:rPr>
          <w:rFonts w:eastAsia="Calibri"/>
          <w:szCs w:val="24"/>
        </w:rPr>
        <w:t>1.</w:t>
      </w:r>
      <w:r w:rsidR="00703206">
        <w:rPr>
          <w:rFonts w:eastAsia="Calibri"/>
          <w:szCs w:val="24"/>
        </w:rPr>
        <w:t>6.</w:t>
      </w:r>
      <w:r w:rsidRPr="000D4213">
        <w:rPr>
          <w:rFonts w:eastAsia="Calibri"/>
          <w:szCs w:val="24"/>
        </w:rPr>
        <w:t xml:space="preserve"> При обращении к Поверенному субъекта персональных данных с запросом в соответствии со статьей 14 Федерального закона от 27 июля 2006 года № 152-ФЗ «О персональных данных», Поверенный информирует об этом Доверителя и действует в </w:t>
      </w:r>
      <w:r>
        <w:rPr>
          <w:rFonts w:eastAsia="Calibri"/>
          <w:szCs w:val="24"/>
        </w:rPr>
        <w:t>соответствии с его инструкциями</w:t>
      </w:r>
      <w:r w:rsidR="00FE142A">
        <w:rPr>
          <w:rFonts w:eastAsia="Calibri"/>
          <w:szCs w:val="24"/>
        </w:rPr>
        <w:t>.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</w:rPr>
      </w:pPr>
    </w:p>
    <w:p w:rsidR="00E65C36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2</w:t>
      </w:r>
      <w:r w:rsidRPr="000915A1">
        <w:rPr>
          <w:rFonts w:eastAsia="Calibri"/>
          <w:b/>
          <w:color w:val="000000"/>
          <w:szCs w:val="24"/>
        </w:rPr>
        <w:t>.</w:t>
      </w:r>
      <w:r w:rsidRPr="000D4213">
        <w:rPr>
          <w:rFonts w:eastAsia="Calibri"/>
          <w:b/>
          <w:color w:val="000000"/>
          <w:szCs w:val="24"/>
        </w:rPr>
        <w:t xml:space="preserve"> Конфиденциальность</w:t>
      </w:r>
      <w:r>
        <w:rPr>
          <w:rFonts w:eastAsia="Calibri"/>
          <w:b/>
          <w:color w:val="000000"/>
          <w:szCs w:val="24"/>
        </w:rPr>
        <w:t xml:space="preserve"> 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2.1</w:t>
      </w:r>
      <w:r w:rsidRPr="000D4213">
        <w:rPr>
          <w:rFonts w:eastAsia="Calibri"/>
          <w:color w:val="000000"/>
          <w:szCs w:val="24"/>
        </w:rPr>
        <w:t xml:space="preserve"> Стороны обязаны: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E65C36" w:rsidRPr="000D4213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0D4213">
        <w:rPr>
          <w:rFonts w:eastAsia="Calibri"/>
          <w:color w:val="000000"/>
          <w:szCs w:val="24"/>
        </w:rPr>
        <w:t>уничтожить либо обезличить персональные данные по достижении целей обработки или в случае утраты необхо</w:t>
      </w:r>
      <w:r>
        <w:rPr>
          <w:rFonts w:eastAsia="Calibri"/>
          <w:color w:val="000000"/>
          <w:szCs w:val="24"/>
        </w:rPr>
        <w:t>димости в достижении этих целей</w:t>
      </w:r>
      <w:r w:rsidR="00FE142A">
        <w:rPr>
          <w:rFonts w:eastAsia="Calibri"/>
          <w:color w:val="000000"/>
          <w:szCs w:val="24"/>
        </w:rPr>
        <w:t>.</w:t>
      </w: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Cs w:val="24"/>
        </w:rPr>
      </w:pPr>
    </w:p>
    <w:p w:rsidR="00E65C36" w:rsidRPr="000D4213" w:rsidRDefault="00E65C36" w:rsidP="00E65C3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4"/>
        </w:rPr>
      </w:pPr>
      <w:r w:rsidRPr="000D4213">
        <w:rPr>
          <w:rFonts w:eastAsia="Calibri"/>
          <w:b/>
          <w:color w:val="000000"/>
          <w:szCs w:val="24"/>
        </w:rPr>
        <w:t>3. Перечень обрабатываемых перс</w:t>
      </w:r>
      <w:r>
        <w:rPr>
          <w:rFonts w:eastAsia="Calibri"/>
          <w:b/>
          <w:color w:val="000000"/>
          <w:szCs w:val="24"/>
        </w:rPr>
        <w:t>ональных данных</w:t>
      </w:r>
    </w:p>
    <w:p w:rsidR="00E65C36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</w:p>
    <w:p w:rsidR="00E65C36" w:rsidRPr="0032670C" w:rsidRDefault="00E65C36" w:rsidP="00E65C36">
      <w:pPr>
        <w:spacing w:after="0" w:line="240" w:lineRule="auto"/>
        <w:ind w:firstLine="709"/>
        <w:rPr>
          <w:szCs w:val="28"/>
        </w:rPr>
      </w:pPr>
      <w:r w:rsidRPr="0032670C">
        <w:rPr>
          <w:szCs w:val="28"/>
        </w:rPr>
        <w:t>3.1 Общие сведения о контингенте обучающихся: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Фамилия, имя, отчество (при наличии);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Дата рождения;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Место рождения;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Пол;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Гражданство;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СНИЛС;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Реквизиты свидетельства о рождении: серия и номер, дата выдачи, кем выдан, номер актовой записи;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Реквизиты документа, удостоверяющего личность: тип документа, серия и номер, дата и место выдачи, кем выдан;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Адрес регистрации по месту жительства, адрес регистрации по месту пребывания, адрес фактического места жительства;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Информация о трудной жизненной ситуации;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 xml:space="preserve">Сведения о родителях (или иных законных представителях):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Мать: ФИО, дата рождения, СНИЛС, гражданство, реквизиты документа, удостоверяющего личность;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Отец: ФИО, дата рождения, СНИЛС, гражданство, реквизиты документа, удостоверяющего личность; </w:t>
      </w:r>
    </w:p>
    <w:p w:rsidR="00E65C36" w:rsidRPr="0037446B" w:rsidRDefault="00E65C36" w:rsidP="00E65C36">
      <w:pPr>
        <w:pStyle w:val="a5"/>
        <w:tabs>
          <w:tab w:val="left" w:pos="993"/>
        </w:tabs>
        <w:spacing w:after="0" w:line="240" w:lineRule="auto"/>
        <w:ind w:left="993"/>
        <w:rPr>
          <w:szCs w:val="28"/>
        </w:rPr>
      </w:pPr>
      <w:r w:rsidRPr="0037446B">
        <w:rPr>
          <w:szCs w:val="28"/>
        </w:rPr>
        <w:t xml:space="preserve">Законный представитель, не являющийся родителем: тип законного представителя, ФИО, дата рождения, СНИЛС, гражданство, реквизиты </w:t>
      </w:r>
      <w:r w:rsidRPr="0037446B">
        <w:rPr>
          <w:szCs w:val="28"/>
        </w:rPr>
        <w:lastRenderedPageBreak/>
        <w:t>документа, удостоверяющего личность, документ, удостоверяющий положение законного представителя по отношению к ребенку;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Сведения, подтверждающие право на пребывание в Российской Федерации (для родителей (законных представителей) детей, являющихся иностранными гражданами или лицами без гражданства)</w:t>
      </w:r>
    </w:p>
    <w:p w:rsidR="00E65C36" w:rsidRPr="00281550" w:rsidRDefault="00E65C36" w:rsidP="00E65C36">
      <w:pPr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32670C" w:rsidRDefault="00E65C36" w:rsidP="00E65C36">
      <w:pPr>
        <w:spacing w:after="0" w:line="240" w:lineRule="auto"/>
        <w:ind w:firstLine="709"/>
        <w:rPr>
          <w:szCs w:val="28"/>
        </w:rPr>
      </w:pPr>
      <w:r w:rsidRPr="0032670C">
        <w:rPr>
          <w:szCs w:val="28"/>
        </w:rPr>
        <w:t>3.2 Информация о здоровье: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Группа здоровья (для детей до 18 лет);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Группа здоровья (для лиц старше 18 лет);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Медицинская группа для занятий физической культурой;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Инвалидность: группа инвалидности, срок действия группы инвалидности, причины инвалидности;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Наличие потребности в адаптированной программе обучения;</w:t>
      </w:r>
    </w:p>
    <w:p w:rsidR="00E65C36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37446B">
        <w:rPr>
          <w:szCs w:val="28"/>
        </w:rPr>
        <w:t>Наличие потребности в длительном лечении</w:t>
      </w:r>
    </w:p>
    <w:p w:rsidR="00E65C36" w:rsidRPr="00281550" w:rsidRDefault="00E65C36" w:rsidP="00E65C36">
      <w:pPr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 Информация об образовании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3.3.1 Персональные данные контингента обучающихся в части дошкольного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 в образовательную организацию, содержащее фамилию, имя, отчество и дату рождения ребенка, фамилию, имя, отчество родителя (законного представителя) ребенка, адрес регистрации по месту жительства (месту пребывания) ребенка;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Форма получения образования; 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Информация о зачислении в образовательную организацию (дата зачисления в образовательную организацию, реквизиты распорядительного акта о зачислении в образовательную организацию;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Образовательная программа (адаптированность, специфика группы);</w:t>
      </w:r>
    </w:p>
    <w:p w:rsidR="00E65C36" w:rsidRPr="0037446B" w:rsidRDefault="00E65C36" w:rsidP="00E65C36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Режим пребывания: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Кратковременного пребывания (до 5 часов в день);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Сокращенного дня (8-10-часового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Полного дня (10,5-12-часового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Продленного дня (13-14-часового пребывания);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Круглосуточного пребывания детей;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Окончание обучения в образовательной организации (отчисление, выбытие, перевод): дата, основания и реквизиты документа об окончании обучения в образовательной организации (отчисления, выбытия, перевода)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3.3.2 Персональные данные контингента обучающихся в части начального общего, основного общего и среднего общего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приеме: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Учебный класс; </w:t>
      </w:r>
    </w:p>
    <w:p w:rsidR="00E65C36" w:rsidRPr="0037446B" w:rsidRDefault="00E65C36" w:rsidP="00E65C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регистрации заявления о приеме;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Зачисление: учебный год; учебный класс; дата зачисления; реквизиты распорядительного акта о зачислении;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уровень; адаптированность;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Обучение: перевод (зачисление) в учебные классы; учебный год; учебный класс;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Годовая успеваемость; предмет; учебный год; оценка (при наличии);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Форма получения образования и форма обучения;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Смена;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Портфолио: участие в мероприятиях (олимпиадах, конкурсах, соревнованиях и т.д.); название мероприятия; статус мероприятия; дата участия; результаты участия; присвоены разряды, звания; прочие достижения;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>Результаты обучения по основным общеобразовательным программам: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основного государственного экзамена (ОГЭ);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Реквизиты аттестата об образовании;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Итоговая успеваемость: предмет; оценка;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Результаты обучения по программе среднего общего образования: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единого государственного экзамена (ЕГЭ):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Государственная итоговая аттестация (ГИА) в форме государственного выпускного экзамена (ГВЭ): предмет; баллы;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Реквизиты аттестата об образовании: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Итоговая успеваемость: предмет; оценка;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 (отчисление, выбытие) организации образования субъекта Российской Федерации: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Основание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окончании (отчисления, выбытия)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3.3.3 Персональные данные контингента обучающихся в части дополнительного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Организация образования субъекта Российской Федерации;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Заявление о приеме;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Зачисление: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зачисления;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распорядительного акта о зачислении;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Форма обучения;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Вид: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 w:firstLine="28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дополнительные общеразвивающие программы;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 w:firstLine="28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дополнительные предпрофессиональные программы;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Адаптированность;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Направленность;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Использование дистанционных технологий при реализации программы;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и реквизиты федеральных государственных требований, в соответствии с которыми разработана и реализуется образовательная программа;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Продолжительность освоения образовательной программы: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совокупное количество часов освоения в соответствии с образовательной программой;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количество лет освоения образовательной программы;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Освоение образовательных программ: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предмета, курса;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Статус обучения по программе (предмету, курсу) (в процессе обучения, программа освоена, программа не освоена);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Оценка;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Портфолио: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Участие в мероприятиях (олимпиадах, конкурсах, соревнованиях и т.д.):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название мероприятия;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статус мероприятия;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участия;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результаты участия;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присвоенные разряды, звания;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>прочие достижения;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окончания/отчисления (факт);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Приказ об окончании/отчислении;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Основание окончания/отчисления;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Документ об обучении: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Наименование документа (в соответствии с локальным нормативным актом);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выдачи документа об обучении</w:t>
      </w:r>
    </w:p>
    <w:p w:rsidR="00E65C36" w:rsidRPr="0032670C" w:rsidRDefault="00E65C36" w:rsidP="00E65C36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32670C">
        <w:rPr>
          <w:rFonts w:eastAsia="Calibri"/>
          <w:color w:val="000000"/>
          <w:szCs w:val="24"/>
        </w:rPr>
        <w:t>3.3.4 Персональные данные контингента обучающихся в части среднего профессионального образования: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Организация образования субъекта Российской Федерации;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Заявление о приеме: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Специальность;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заявления о приеме;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Зачисление: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Дата зачисления;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Учебный год;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распорядительного акта о зачислении;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Образовательная программа: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Вид: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программа подготовки квалифицированных рабочих, служащих;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1276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программа подготовки специалистов среднего звена;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Адаптированность;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Профессия рабочего, должность служащего;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Квалификация выпускника;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Обучение с использованием исключительно дистанционных образовательных технологий: да/нет; использование специализированного оборудования (компьютеров и др.); применение дистанционных образовательных технологий;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Обучение: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Перевод (зачисление) на курс: учебный год; курс;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Годовая успеваемость: предмет; учебный год; оценка (если уместно);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Портфолио: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Участие в мероприятиях (олимпиадах, конкурсах, соревнованиях и т.д.): название мероприятия; статус мероприятия; дата участия; результаты участия; присвоены разряды, звания;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Прочие достижения;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Участие в совместных проектах с работодателем: наименование проекта; степень вовлечения в проект (с целью ознакомления с производством, получение преддипломных материалов, внедрение собственных наработок); результаты реализации проекта (проект внедрен/не внедрен);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Документ об образовании и о квалификации: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Диплом о среднем профессиональном образовании;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Свидетельство об обучении, выдаваемое лицам с ограниченными возможностями здоровья (с различными формами умственной отсталости); 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Окончание (отчисление, выбытие) организации образования субъекта Российской Федерации: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 xml:space="preserve">Дата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lastRenderedPageBreak/>
        <w:t xml:space="preserve">Основание окончания (отчисления, выбытия); 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Реквизиты документа об окончании (отчисления, выбытия);</w:t>
      </w:r>
    </w:p>
    <w:p w:rsidR="00E65C36" w:rsidRPr="0037446B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Трудоустройство: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Наличие индивидуального плана трудоустройства (да/нет);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Договор о трудоустройстве (наименование предприятия с указанием формы собственности);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Место фактического трудоустройства (наименование предприятия с указанием формы собственности);</w:t>
      </w:r>
    </w:p>
    <w:p w:rsidR="00E65C36" w:rsidRPr="0037446B" w:rsidRDefault="00E65C36" w:rsidP="00E65C36">
      <w:pPr>
        <w:autoSpaceDE w:val="0"/>
        <w:autoSpaceDN w:val="0"/>
        <w:adjustRightInd w:val="0"/>
        <w:spacing w:after="0" w:line="240" w:lineRule="auto"/>
        <w:ind w:left="993"/>
        <w:rPr>
          <w:rFonts w:eastAsia="Calibri"/>
          <w:color w:val="000000"/>
          <w:szCs w:val="24"/>
        </w:rPr>
      </w:pPr>
      <w:r w:rsidRPr="0037446B">
        <w:rPr>
          <w:rFonts w:eastAsia="Calibri"/>
          <w:color w:val="000000"/>
          <w:szCs w:val="24"/>
        </w:rPr>
        <w:t>Трудоустройство на квотированное или специально рабочее место (для инвалидов) (да/нет)</w:t>
      </w:r>
    </w:p>
    <w:p w:rsidR="00E65C36" w:rsidRPr="00427C8A" w:rsidRDefault="00E65C36" w:rsidP="00E65C36">
      <w:pPr>
        <w:spacing w:after="0" w:line="240" w:lineRule="auto"/>
        <w:ind w:firstLine="709"/>
        <w:rPr>
          <w:szCs w:val="28"/>
        </w:rPr>
      </w:pPr>
      <w:r w:rsidRPr="00427C8A">
        <w:rPr>
          <w:szCs w:val="28"/>
        </w:rPr>
        <w:t>3.3.5 Внеурочная деятельность: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Участие в мероприятиях;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Участие в мероприятиях в образовательной организации (в концертах, вечерах, сценках, КВН и т.д.);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Посещение организаций, не являющихся образовательными учреждениями (фитнес-клубы, частные преподаватели и т.д.);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szCs w:val="28"/>
        </w:rPr>
      </w:pPr>
      <w:r w:rsidRPr="00427C8A">
        <w:rPr>
          <w:szCs w:val="28"/>
        </w:rPr>
        <w:t>Самостоятельные занятия (игра на гитаре, рисование карандашами, пение, танцы и т.д.)</w:t>
      </w:r>
    </w:p>
    <w:p w:rsidR="00E65C36" w:rsidRPr="00427C8A" w:rsidRDefault="00E65C36" w:rsidP="00E65C36">
      <w:pPr>
        <w:pStyle w:val="a5"/>
        <w:tabs>
          <w:tab w:val="left" w:pos="993"/>
        </w:tabs>
        <w:spacing w:after="0" w:line="240" w:lineRule="auto"/>
        <w:ind w:left="709"/>
        <w:rPr>
          <w:szCs w:val="28"/>
        </w:rPr>
      </w:pPr>
    </w:p>
    <w:p w:rsidR="00E65C36" w:rsidRPr="00427C8A" w:rsidRDefault="00E65C36" w:rsidP="00E65C36">
      <w:pPr>
        <w:spacing w:after="0" w:line="240" w:lineRule="auto"/>
        <w:ind w:firstLine="709"/>
      </w:pPr>
      <w:r w:rsidRPr="00427C8A">
        <w:rPr>
          <w:szCs w:val="28"/>
        </w:rPr>
        <w:t xml:space="preserve">3.4 </w:t>
      </w:r>
      <w:r w:rsidRPr="00427C8A">
        <w:t>Информация о педагогических работниках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Наименование должности на дату проведения аттестации;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Дата заключения по этой должности трудового договора;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Уровень образования и (или) квалификации по специальности или направлению подготовки;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Информация о получении дополнительного профессионального образования по профилю педагогической деятельности;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Результаты предыдущих аттестаций (в случае их проведения)</w:t>
      </w:r>
    </w:p>
    <w:p w:rsidR="00E65C36" w:rsidRPr="00427C8A" w:rsidRDefault="00E65C36" w:rsidP="00E65C36">
      <w:pPr>
        <w:pStyle w:val="a5"/>
        <w:tabs>
          <w:tab w:val="left" w:pos="993"/>
        </w:tabs>
        <w:spacing w:after="0" w:line="240" w:lineRule="auto"/>
        <w:ind w:left="709"/>
      </w:pP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 Информация, обрабатываемая при проведении ГИА</w:t>
      </w: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3.5.1 Персональные данные участников ГИА: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Наименование образовательной организации, в которой осваивается (освоена) образовательная программа;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Номер класса (при наличии);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Отнесение обучающегося к категории лиц с ограниченными возможностями здоровья, детей-инвалидов или инвалидов (при необходимости)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Отнесение обучающегося к категории лиц, обучающихся в специальных учебно-воспитательных учреждениях закрытого типа, либо в учреждениях, исполняющих наказания в виде лишения свободы (при необходимости);</w:t>
      </w:r>
    </w:p>
    <w:p w:rsidR="00E65C36" w:rsidRPr="00427C8A" w:rsidRDefault="00E65C36" w:rsidP="00E65C36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Отнесения обучающего к категории лиц, обучающихся по программам общего образования, изучавших родной язык из числа языков народов Российской Федерации и литературу народов Российской Федерации, выбравших экзамен по родному языку и родной литературе для сдачи ГИА (при необходимости)</w:t>
      </w:r>
    </w:p>
    <w:p w:rsidR="00E65C36" w:rsidRPr="00427C8A" w:rsidRDefault="00E65C36" w:rsidP="00E65C36">
      <w:pPr>
        <w:tabs>
          <w:tab w:val="left" w:pos="1276"/>
          <w:tab w:val="left" w:pos="212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3.5.2 Персональные данные работников образовательного учреждения, привлеченных к проведению ГИА: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Сведения о трудоустройстве (место работы, занимаемая должность);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</w:pPr>
      <w:r w:rsidRPr="00427C8A">
        <w:t>Уровень образования и (или) квалификации по специальности или направлению подготовки</w:t>
      </w: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3.5.3 Персональные данные наблюдателей ГИА: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Дата аккредитации как наблюдателя;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Наименование органа исполнительной власти субъекта РФ, осуществившего аккредитацию;</w:t>
      </w:r>
    </w:p>
    <w:p w:rsidR="00E65C36" w:rsidRPr="00427C8A" w:rsidRDefault="00E65C36" w:rsidP="00E65C3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lastRenderedPageBreak/>
        <w:t>Реквизиты удостоверения общественного наблюдателя</w:t>
      </w:r>
    </w:p>
    <w:p w:rsidR="00E65C36" w:rsidRPr="00427C8A" w:rsidRDefault="00E65C36" w:rsidP="00E65C3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3.6 Информация, предоставляемая слушателями образовательных программ и курсов ГАУ ДПО ИРО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Контактные данные (номер телефона, адрес электронной почты);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Сведения об образовании (уровень образования, подуровень образования, специальность по диплому, категория квалификации, наименование учреждения, дата окончания, документ, номер документа, отличие, форма обучения), включая их копии);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Сведения о трудоустройстве, занимаемая должность;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Сведения о договоре на получение образовательных услуг для слушателей, обучающихся за счет средств физических и (или) юридических лиц (на платной основе);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>Иные сведения, содержащиеся в документах, которые с учетом специфики обучения и в соответствии с законодательством Российской Федерации в области образования, локальными актами необходимы для осуществления образовательной деятельности</w:t>
      </w:r>
    </w:p>
    <w:p w:rsidR="00E65C36" w:rsidRPr="00427C8A" w:rsidRDefault="00E65C36" w:rsidP="00E65C36">
      <w:pPr>
        <w:pStyle w:val="a5"/>
        <w:tabs>
          <w:tab w:val="left" w:pos="993"/>
        </w:tabs>
        <w:spacing w:after="0" w:line="240" w:lineRule="auto"/>
        <w:ind w:left="709"/>
        <w:rPr>
          <w:szCs w:val="24"/>
        </w:rPr>
      </w:pPr>
    </w:p>
    <w:p w:rsidR="00E65C36" w:rsidRPr="00427C8A" w:rsidRDefault="00E65C36" w:rsidP="00E65C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color w:val="000000"/>
          <w:szCs w:val="24"/>
        </w:rPr>
      </w:pPr>
      <w:r w:rsidRPr="00427C8A">
        <w:rPr>
          <w:rFonts w:eastAsia="Calibri"/>
          <w:color w:val="000000"/>
          <w:szCs w:val="24"/>
        </w:rPr>
        <w:t>3.7 Информация, предоставляемая участниками конкурсных программ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Контактные данные (номер телефона, адрес электронной почты);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Сведения об образовании (уровень образования, подуровень образования, специальность по диплому, категория квалификации, наименование учреждения, дата окончания, документ, номер документа, отличие, форма обучения), включая их копии);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Сведения о трудоустройстве, занимаемая должность;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 xml:space="preserve">Стаж работы (общий, на текущем месте, в текущей должности); Место работы/обучения; </w:t>
      </w:r>
    </w:p>
    <w:p w:rsidR="00E65C36" w:rsidRPr="00427C8A" w:rsidRDefault="00E65C36" w:rsidP="00E65C3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rPr>
          <w:szCs w:val="24"/>
        </w:rPr>
      </w:pPr>
      <w:r w:rsidRPr="00427C8A">
        <w:rPr>
          <w:szCs w:val="24"/>
        </w:rPr>
        <w:t>Иные сведения, предоставляемые участниками конкурсных программ в силу специфики проведения конкурсных мероприятий</w:t>
      </w:r>
      <w:r>
        <w:rPr>
          <w:szCs w:val="24"/>
        </w:rPr>
        <w:t>.</w:t>
      </w:r>
    </w:p>
    <w:p w:rsidR="0037446B" w:rsidRPr="001A7024" w:rsidRDefault="0037446B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4.</w:t>
      </w:r>
      <w:r w:rsidR="00BF7463" w:rsidRPr="001A7024">
        <w:rPr>
          <w:rFonts w:eastAsia="Calibri"/>
          <w:b/>
          <w:color w:val="000000"/>
          <w:szCs w:val="24"/>
        </w:rPr>
        <w:t xml:space="preserve"> Цел</w:t>
      </w:r>
      <w:r w:rsidRPr="001A7024">
        <w:rPr>
          <w:rFonts w:eastAsia="Calibri"/>
          <w:b/>
          <w:color w:val="000000"/>
          <w:szCs w:val="24"/>
        </w:rPr>
        <w:t>и обработки персональных данных</w:t>
      </w:r>
    </w:p>
    <w:p w:rsidR="0032670C" w:rsidRDefault="0032670C" w:rsidP="00703206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703206" w:rsidRPr="00703206" w:rsidRDefault="00703206" w:rsidP="00703206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703206">
        <w:rPr>
          <w:rFonts w:eastAsia="Calibri"/>
          <w:color w:val="000000"/>
          <w:szCs w:val="24"/>
        </w:rPr>
        <w:t>Обработка персональных данных по поручению Доверителя производится Поверенным в следующих целях:</w:t>
      </w:r>
    </w:p>
    <w:p w:rsidR="008E3DAB" w:rsidRPr="001A7024" w:rsidRDefault="0032670C" w:rsidP="0020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szCs w:val="28"/>
        </w:rPr>
      </w:pPr>
      <w:r w:rsidRPr="001A7024">
        <w:rPr>
          <w:szCs w:val="28"/>
        </w:rPr>
        <w:t>4.1 П</w:t>
      </w:r>
      <w:r w:rsidR="008E3DAB" w:rsidRPr="001A7024">
        <w:rPr>
          <w:szCs w:val="28"/>
        </w:rPr>
        <w:t>олучение оперативной информации о степени наполнения муниципальных дошкольных образовательных организаций в Иркутской области;</w:t>
      </w:r>
    </w:p>
    <w:p w:rsidR="008E3DAB" w:rsidRPr="001A7024" w:rsidRDefault="0032670C" w:rsidP="0020038D">
      <w:pPr>
        <w:pStyle w:val="a5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1A7024">
        <w:rPr>
          <w:szCs w:val="28"/>
        </w:rPr>
        <w:t>О</w:t>
      </w:r>
      <w:r w:rsidR="008E3DAB" w:rsidRPr="001A7024">
        <w:rPr>
          <w:szCs w:val="28"/>
        </w:rPr>
        <w:t>существление электронного внутриведомственного и межведомственного взаимодействия между смежными регистрами государственного (муниципального) учета в целях реализации требований Федерального закона от 27 июля 2010 года № 210-ФЗ «Об организации предоставления государственных и муниципальных услуг» и исключения необходимости явки заявителей, подавших заявления в электронной форме, для подтверждения информации, уже имеющейся в распоряжении территориальных органов федеральных органов исполнительной власти Российской Федерации, органов государственной власти Иркутской области;</w:t>
      </w:r>
    </w:p>
    <w:p w:rsidR="008E3DAB" w:rsidRPr="001A7024" w:rsidRDefault="0032670C" w:rsidP="0020038D">
      <w:pPr>
        <w:pStyle w:val="a5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 w:rsidRPr="001A7024">
        <w:rPr>
          <w:szCs w:val="28"/>
        </w:rPr>
        <w:t>К</w:t>
      </w:r>
      <w:r w:rsidR="008E3DAB" w:rsidRPr="001A7024">
        <w:rPr>
          <w:szCs w:val="28"/>
        </w:rPr>
        <w:t xml:space="preserve">омплектование и учет контингента образовательных организаций в целях реализации </w:t>
      </w:r>
      <w:r w:rsidR="00703206">
        <w:rPr>
          <w:szCs w:val="28"/>
        </w:rPr>
        <w:t>р</w:t>
      </w:r>
      <w:r w:rsidR="008E3DAB" w:rsidRPr="001A7024">
        <w:rPr>
          <w:szCs w:val="28"/>
        </w:rPr>
        <w:t>аспоряжения Правительства Российской Федерации от 25 октября 2014 г. № 2125-р;</w:t>
      </w:r>
    </w:p>
    <w:p w:rsidR="00D545CC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О</w:t>
      </w:r>
      <w:r w:rsidR="00D545CC" w:rsidRPr="001A7024">
        <w:rPr>
          <w:szCs w:val="28"/>
        </w:rPr>
        <w:t xml:space="preserve">бработка результатов государственной итоговой аттестации, </w:t>
      </w:r>
      <w:r w:rsidR="002B0A49">
        <w:rPr>
          <w:szCs w:val="28"/>
        </w:rPr>
        <w:t xml:space="preserve">единого государственного экзамена, </w:t>
      </w:r>
      <w:r w:rsidR="00D545CC" w:rsidRPr="001A7024">
        <w:rPr>
          <w:szCs w:val="28"/>
        </w:rPr>
        <w:t xml:space="preserve">мониторинговых исследований; </w:t>
      </w:r>
    </w:p>
    <w:p w:rsidR="008E3DAB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t>А</w:t>
      </w:r>
      <w:r w:rsidR="008E3DAB" w:rsidRPr="001A7024">
        <w:rPr>
          <w:szCs w:val="28"/>
        </w:rPr>
        <w:t>ттестация педагогических работников с целью подтверждения соответствия педагогических работников занимаемым ими должностям на основе оценки их профессиональной деятельности для установления квалификационной категории</w:t>
      </w:r>
      <w:r w:rsidR="004D3D15" w:rsidRPr="001A7024">
        <w:rPr>
          <w:szCs w:val="28"/>
        </w:rPr>
        <w:t>;</w:t>
      </w:r>
    </w:p>
    <w:p w:rsidR="00C92820" w:rsidRPr="001A7024" w:rsidRDefault="00CA60BF" w:rsidP="0020038D">
      <w:pPr>
        <w:pStyle w:val="a5"/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szCs w:val="28"/>
        </w:rPr>
      </w:pPr>
      <w:r>
        <w:rPr>
          <w:szCs w:val="28"/>
        </w:rPr>
        <w:lastRenderedPageBreak/>
        <w:t>П</w:t>
      </w:r>
      <w:r w:rsidR="00D545CC" w:rsidRPr="001A7024">
        <w:rPr>
          <w:szCs w:val="28"/>
        </w:rPr>
        <w:t>роведение конкурсных мероприятий согласно заявленным в регламентирующих документах целям</w:t>
      </w:r>
      <w:r w:rsidR="002B0A49">
        <w:rPr>
          <w:szCs w:val="28"/>
        </w:rPr>
        <w:t>.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5</w:t>
      </w:r>
      <w:r w:rsidR="00BF7463" w:rsidRPr="001A7024">
        <w:rPr>
          <w:rFonts w:eastAsia="Calibri"/>
          <w:b/>
          <w:color w:val="000000"/>
          <w:szCs w:val="24"/>
        </w:rPr>
        <w:t>. Обязанности и права сторон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5</w:t>
      </w:r>
      <w:r w:rsidR="000915A1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Поверенный обязуется: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своевременно и качественно выполнить Поручение в соответствии со ст. ст. 18, 18.1, 21 Федерального закона от 27 июля 2006 года № 152-ФЗ «О персональных данных»;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принимать исчерпывающие меры по обеспечению безопасности персональных данных при выполнении Поручения, в том числе: физическая защита помещений; аутентификация и авторизация пользователей при доступе к информационной системе персональных данных; меры по управлению доступом в информационной системе персональных данных; обеспечение безопасности межсетевого взаимодействия; защита персональных данных при подключении к информационной системе удаленных пользователей; антивирусная защита; регистрация и учет событий безопасности; обновление программного обеспечения; локальные акты нормативного характера, содержащие порядок и правила работы с персональными данными;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передавать Доверителю без промедления все результаты, полученные при исполнении Поручения;</w:t>
      </w:r>
    </w:p>
    <w:p w:rsidR="00BF7463" w:rsidRPr="0020038D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20038D">
        <w:rPr>
          <w:rFonts w:eastAsia="Calibri"/>
          <w:color w:val="000000"/>
          <w:szCs w:val="24"/>
        </w:rPr>
        <w:t xml:space="preserve">при обработке персональных данных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2B0A49" w:rsidRPr="0020038D">
        <w:rPr>
          <w:rFonts w:eastAsia="Calibri"/>
          <w:color w:val="000000"/>
          <w:szCs w:val="24"/>
        </w:rPr>
        <w:t>в отношении персональных данных.</w:t>
      </w: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5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Доверитель обязуется:</w:t>
      </w:r>
    </w:p>
    <w:p w:rsidR="00BF7463" w:rsidRPr="001A7024" w:rsidRDefault="00BF7463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принять от Поверенного все полученное при исполнении Поручения;</w:t>
      </w:r>
    </w:p>
    <w:p w:rsidR="005773EF" w:rsidRPr="001A7024" w:rsidRDefault="001E6D08" w:rsidP="0020038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обеспечить достоверность предоставляемых персональных данных.</w:t>
      </w:r>
    </w:p>
    <w:p w:rsidR="00AE6D68" w:rsidRPr="001A7024" w:rsidRDefault="00AE6D68" w:rsidP="002B0A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6</w:t>
      </w:r>
      <w:r w:rsidR="00BF7463" w:rsidRPr="001A7024">
        <w:rPr>
          <w:rFonts w:eastAsia="Calibri"/>
          <w:b/>
          <w:color w:val="000000"/>
          <w:szCs w:val="24"/>
        </w:rPr>
        <w:t>. Ответственность сторон</w:t>
      </w:r>
    </w:p>
    <w:p w:rsidR="00BF7463" w:rsidRPr="001A7024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</w:p>
    <w:p w:rsidR="00BF7463" w:rsidRDefault="0032670C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proofErr w:type="gramStart"/>
      <w:r w:rsidRPr="001A7024">
        <w:rPr>
          <w:rFonts w:eastAsia="Calibri"/>
          <w:color w:val="000000"/>
          <w:szCs w:val="24"/>
        </w:rPr>
        <w:t>6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В</w:t>
      </w:r>
      <w:proofErr w:type="gramEnd"/>
      <w:r w:rsidR="00BF7463" w:rsidRPr="001A7024">
        <w:rPr>
          <w:rFonts w:eastAsia="Calibri"/>
          <w:color w:val="000000"/>
          <w:szCs w:val="24"/>
        </w:rPr>
        <w:t xml:space="preserve"> случаях неисполнения обязательств по Договору Стороны несут ответственность в соответствии с действующим законод</w:t>
      </w:r>
      <w:r w:rsidR="002641DA" w:rsidRPr="001A7024">
        <w:rPr>
          <w:rFonts w:eastAsia="Calibri"/>
          <w:color w:val="000000"/>
          <w:szCs w:val="24"/>
        </w:rPr>
        <w:t>ательством Российской Федерации</w:t>
      </w:r>
      <w:r w:rsidR="002B0A49">
        <w:rPr>
          <w:rFonts w:eastAsia="Calibri"/>
          <w:color w:val="000000"/>
          <w:szCs w:val="24"/>
        </w:rPr>
        <w:t>.</w:t>
      </w:r>
    </w:p>
    <w:p w:rsidR="00FE142A" w:rsidRDefault="00703206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6.2. Поверенный, являясь лицом, обрабатывающим персональные данные по поручению Доверителя, согласно </w:t>
      </w:r>
      <w:r w:rsidR="00FE142A">
        <w:rPr>
          <w:rFonts w:eastAsia="Calibri"/>
          <w:color w:val="000000"/>
          <w:szCs w:val="24"/>
        </w:rPr>
        <w:t>части</w:t>
      </w:r>
      <w:r>
        <w:rPr>
          <w:rFonts w:eastAsia="Calibri"/>
          <w:color w:val="000000"/>
          <w:szCs w:val="24"/>
        </w:rPr>
        <w:t xml:space="preserve"> 4 статьи 6</w:t>
      </w:r>
      <w:r w:rsidR="00FE142A" w:rsidRPr="00FE142A">
        <w:t xml:space="preserve"> </w:t>
      </w:r>
      <w:r w:rsidR="00FE142A" w:rsidRPr="00FE142A">
        <w:rPr>
          <w:rFonts w:eastAsia="Calibri"/>
          <w:color w:val="000000"/>
          <w:szCs w:val="24"/>
        </w:rPr>
        <w:t>Федерального закона от 27 июля 2006 года № 152-ФЗ «О персональных данных»</w:t>
      </w:r>
      <w:r w:rsidR="00FE142A">
        <w:rPr>
          <w:rFonts w:eastAsia="Calibri"/>
          <w:color w:val="000000"/>
          <w:szCs w:val="24"/>
        </w:rPr>
        <w:t>, не обязан получать согласие субъекта персональных данных на обработку его персональных данных.</w:t>
      </w:r>
    </w:p>
    <w:p w:rsidR="00703206" w:rsidRPr="001A7024" w:rsidRDefault="00FE142A" w:rsidP="0020038D">
      <w:pPr>
        <w:tabs>
          <w:tab w:val="left" w:pos="851"/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6.3. Согласно части 5 статьи 6</w:t>
      </w:r>
      <w:r w:rsidRPr="00FE142A">
        <w:t xml:space="preserve"> </w:t>
      </w:r>
      <w:r w:rsidRPr="00FE142A">
        <w:rPr>
          <w:rFonts w:eastAsia="Calibri"/>
          <w:color w:val="000000"/>
          <w:szCs w:val="24"/>
        </w:rPr>
        <w:t>Федерального закона от 27 июля 2006 года № 152-ФЗ «О персональных данных»</w:t>
      </w:r>
      <w:r>
        <w:rPr>
          <w:rFonts w:eastAsia="Calibri"/>
          <w:color w:val="000000"/>
          <w:szCs w:val="24"/>
        </w:rPr>
        <w:t xml:space="preserve"> ответственность перед субъектами персональных данных, чьи персональные данные обрабатываются Поверенным по поручению Доверителя, Доверитель несет самостоятельно, а Поверенный, осуществляющий обработку персональных данных по поручению Доверителя, несет ответственность перед Доверителем. </w:t>
      </w:r>
    </w:p>
    <w:p w:rsidR="00BF7463" w:rsidRPr="001A7024" w:rsidRDefault="00BF7463" w:rsidP="0020038D">
      <w:pPr>
        <w:autoSpaceDE w:val="0"/>
        <w:autoSpaceDN w:val="0"/>
        <w:adjustRightInd w:val="0"/>
        <w:spacing w:after="0" w:line="240" w:lineRule="auto"/>
        <w:ind w:left="709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7</w:t>
      </w:r>
      <w:r w:rsidR="00BF7463" w:rsidRPr="001A7024">
        <w:rPr>
          <w:rFonts w:eastAsia="Calibri"/>
          <w:b/>
          <w:color w:val="000000"/>
          <w:szCs w:val="24"/>
        </w:rPr>
        <w:t>. Срок действия, изменение и досрочное расторжение договора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7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заключен на неопределенный срок</w:t>
      </w:r>
      <w:r w:rsidR="00FE142A">
        <w:rPr>
          <w:rFonts w:eastAsia="Calibri"/>
          <w:color w:val="000000"/>
          <w:szCs w:val="24"/>
        </w:rPr>
        <w:t>.</w:t>
      </w:r>
    </w:p>
    <w:p w:rsidR="005773EF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lastRenderedPageBreak/>
        <w:t>7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</w:t>
      </w:r>
      <w:r w:rsidR="002641DA" w:rsidRPr="001A7024">
        <w:rPr>
          <w:rFonts w:eastAsia="Calibri"/>
          <w:color w:val="000000"/>
          <w:szCs w:val="24"/>
        </w:rPr>
        <w:t>ора</w:t>
      </w:r>
      <w:r w:rsidR="002B0A49">
        <w:rPr>
          <w:rFonts w:eastAsia="Calibri"/>
          <w:color w:val="000000"/>
          <w:szCs w:val="24"/>
        </w:rPr>
        <w:t>.</w:t>
      </w:r>
    </w:p>
    <w:p w:rsidR="00CD68DE" w:rsidRPr="001A7024" w:rsidRDefault="00CD68DE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8</w:t>
      </w:r>
      <w:r w:rsidR="00BF7463" w:rsidRPr="001A7024">
        <w:rPr>
          <w:rFonts w:eastAsia="Calibri"/>
          <w:b/>
          <w:color w:val="000000"/>
          <w:szCs w:val="24"/>
        </w:rPr>
        <w:t>. Разрешение споров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8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Споры и разногласия Сторон разрешаются путем проведения переговоров</w:t>
      </w:r>
      <w:r w:rsidR="00FE142A">
        <w:rPr>
          <w:rFonts w:eastAsia="Calibri"/>
          <w:color w:val="000000"/>
          <w:szCs w:val="24"/>
        </w:rPr>
        <w:t>.</w:t>
      </w: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8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Споры, не урегулированные путем переговоров, передаются на рассмотрение суда в порядке, предусмотренном действующим законодательством Российской Фе</w:t>
      </w:r>
      <w:r w:rsidR="002641DA" w:rsidRPr="001A7024">
        <w:rPr>
          <w:rFonts w:eastAsia="Calibri"/>
          <w:color w:val="000000"/>
          <w:szCs w:val="24"/>
        </w:rPr>
        <w:t>дерации</w:t>
      </w:r>
      <w:r w:rsidR="002B0A49">
        <w:rPr>
          <w:rFonts w:eastAsia="Calibri"/>
          <w:color w:val="000000"/>
          <w:szCs w:val="24"/>
        </w:rPr>
        <w:t>.</w:t>
      </w:r>
    </w:p>
    <w:p w:rsidR="002B0A49" w:rsidRPr="001A7024" w:rsidRDefault="002B0A49" w:rsidP="002B0A49">
      <w:pPr>
        <w:autoSpaceDE w:val="0"/>
        <w:autoSpaceDN w:val="0"/>
        <w:adjustRightInd w:val="0"/>
        <w:spacing w:after="0" w:line="240" w:lineRule="auto"/>
        <w:ind w:left="851" w:hanging="284"/>
        <w:jc w:val="left"/>
        <w:rPr>
          <w:rFonts w:eastAsia="Calibri"/>
          <w:color w:val="000000"/>
          <w:szCs w:val="24"/>
        </w:rPr>
      </w:pPr>
    </w:p>
    <w:p w:rsidR="00BF7463" w:rsidRPr="001A7024" w:rsidRDefault="0032670C" w:rsidP="002B0A49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eastAsia="Calibri"/>
          <w:b/>
          <w:color w:val="000000"/>
          <w:szCs w:val="24"/>
        </w:rPr>
      </w:pPr>
      <w:r w:rsidRPr="001A7024">
        <w:rPr>
          <w:rFonts w:eastAsia="Calibri"/>
          <w:b/>
          <w:color w:val="000000"/>
          <w:szCs w:val="24"/>
        </w:rPr>
        <w:t>9</w:t>
      </w:r>
      <w:r w:rsidR="00BF7463" w:rsidRPr="001A7024">
        <w:rPr>
          <w:rFonts w:eastAsia="Calibri"/>
          <w:b/>
          <w:color w:val="000000"/>
          <w:szCs w:val="24"/>
        </w:rPr>
        <w:t>. Заключительные положения</w:t>
      </w:r>
    </w:p>
    <w:p w:rsidR="005773EF" w:rsidRPr="001A7024" w:rsidRDefault="005773EF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b/>
          <w:color w:val="000000"/>
          <w:szCs w:val="24"/>
        </w:rPr>
      </w:pPr>
    </w:p>
    <w:p w:rsidR="00BF7463" w:rsidRPr="001A7024" w:rsidRDefault="0032670C" w:rsidP="0020038D">
      <w:pPr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9</w:t>
      </w:r>
      <w:r w:rsidR="00CD68DE" w:rsidRPr="001A7024">
        <w:rPr>
          <w:rFonts w:eastAsia="Calibri"/>
          <w:color w:val="000000"/>
          <w:szCs w:val="24"/>
        </w:rPr>
        <w:t>.1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вступает в силу с момента его подписания обеими Сторонами</w:t>
      </w:r>
      <w:r w:rsidR="00FE142A">
        <w:rPr>
          <w:rFonts w:eastAsia="Calibri"/>
          <w:color w:val="000000"/>
          <w:szCs w:val="24"/>
        </w:rPr>
        <w:t>.</w:t>
      </w:r>
    </w:p>
    <w:p w:rsidR="00BF7463" w:rsidRPr="001A7024" w:rsidRDefault="0032670C" w:rsidP="002003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eastAsia="Calibri"/>
          <w:color w:val="000000"/>
          <w:szCs w:val="24"/>
        </w:rPr>
      </w:pPr>
      <w:r w:rsidRPr="001A7024">
        <w:rPr>
          <w:rFonts w:eastAsia="Calibri"/>
          <w:color w:val="000000"/>
          <w:szCs w:val="24"/>
        </w:rPr>
        <w:t>9</w:t>
      </w:r>
      <w:r w:rsidR="00CD68DE" w:rsidRPr="001A7024">
        <w:rPr>
          <w:rFonts w:eastAsia="Calibri"/>
          <w:color w:val="000000"/>
          <w:szCs w:val="24"/>
        </w:rPr>
        <w:t>.2</w:t>
      </w:r>
      <w:r w:rsidR="00BF7463" w:rsidRPr="001A7024">
        <w:rPr>
          <w:rFonts w:eastAsia="Calibri"/>
          <w:color w:val="000000"/>
          <w:szCs w:val="24"/>
        </w:rPr>
        <w:t xml:space="preserve"> Настоящий Договор составлен в двух экземплярах, по одному для каждой из Сторон.</w:t>
      </w:r>
    </w:p>
    <w:p w:rsidR="00BF7463" w:rsidRDefault="00BF746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 w:val="28"/>
          <w:szCs w:val="28"/>
        </w:rPr>
      </w:pPr>
    </w:p>
    <w:p w:rsidR="001B6643" w:rsidRPr="001A7024" w:rsidRDefault="001B6643" w:rsidP="002B0A49">
      <w:pPr>
        <w:autoSpaceDE w:val="0"/>
        <w:autoSpaceDN w:val="0"/>
        <w:adjustRightInd w:val="0"/>
        <w:spacing w:after="0" w:line="240" w:lineRule="auto"/>
        <w:ind w:left="851" w:hanging="284"/>
        <w:rPr>
          <w:rFonts w:eastAsia="Calibri"/>
          <w:color w:val="000000"/>
          <w:sz w:val="28"/>
          <w:szCs w:val="28"/>
        </w:rPr>
      </w:pPr>
    </w:p>
    <w:tbl>
      <w:tblPr>
        <w:tblW w:w="10207" w:type="dxa"/>
        <w:tblInd w:w="-567" w:type="dxa"/>
        <w:tblLook w:val="01E0" w:firstRow="1" w:lastRow="1" w:firstColumn="1" w:lastColumn="1" w:noHBand="0" w:noVBand="0"/>
      </w:tblPr>
      <w:tblGrid>
        <w:gridCol w:w="4679"/>
        <w:gridCol w:w="5528"/>
      </w:tblGrid>
      <w:tr w:rsidR="00BF7463" w:rsidRPr="001A7024" w:rsidTr="005800FC">
        <w:tc>
          <w:tcPr>
            <w:tcW w:w="4679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Доверитель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Поверенный</w:t>
            </w:r>
          </w:p>
        </w:tc>
      </w:tr>
      <w:tr w:rsidR="00BF7463" w:rsidRPr="00823C95" w:rsidTr="005800FC">
        <w:tc>
          <w:tcPr>
            <w:tcW w:w="4679" w:type="dxa"/>
          </w:tcPr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Полное наименование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F96CCD" w:rsidRPr="001A7024" w:rsidRDefault="00F96CCD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Место нахождения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C751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ИНН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 xml:space="preserve">ОГРН 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КПП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БИК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к/с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р/с</w:t>
            </w:r>
          </w:p>
          <w:p w:rsidR="00C75161" w:rsidRDefault="00C75161" w:rsidP="00C75161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left"/>
              <w:rPr>
                <w:rFonts w:eastAsia="Calibri"/>
                <w:color w:val="000000"/>
                <w:szCs w:val="28"/>
              </w:rPr>
            </w:pPr>
          </w:p>
          <w:p w:rsidR="00C75161" w:rsidRPr="001A7024" w:rsidRDefault="00C75161" w:rsidP="00C75161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Банковские реквиз</w:t>
            </w:r>
            <w:r>
              <w:rPr>
                <w:rFonts w:eastAsia="Calibri"/>
                <w:color w:val="000000"/>
                <w:szCs w:val="28"/>
              </w:rPr>
              <w:t>иты образовательной организации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 xml:space="preserve">Должность   ______________ / ФИО </w:t>
            </w: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  <w:p w:rsidR="00BF7463" w:rsidRPr="001A7024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  <w:r w:rsidRPr="001A7024">
              <w:rPr>
                <w:rFonts w:eastAsia="Calibri"/>
                <w:color w:val="000000"/>
                <w:szCs w:val="28"/>
              </w:rPr>
              <w:t>М.П.</w:t>
            </w:r>
          </w:p>
        </w:tc>
        <w:tc>
          <w:tcPr>
            <w:tcW w:w="5528" w:type="dxa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312"/>
            </w:tblGrid>
            <w:tr w:rsidR="00C75161" w:rsidRPr="009D53E5" w:rsidTr="00FD391B">
              <w:tc>
                <w:tcPr>
                  <w:tcW w:w="2500" w:type="pct"/>
                </w:tcPr>
                <w:p w:rsidR="00C75161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автономное учреждение Иркутской области "Центр оценки профессионального мастерства, квалификаций педагогов и мониторинга качества образования"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95C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 ИО ЦОПМКИМКО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75161" w:rsidRPr="00001034" w:rsidTr="00FD391B">
              <w:tc>
                <w:tcPr>
                  <w:tcW w:w="2500" w:type="pct"/>
                </w:tcPr>
                <w:p w:rsidR="00C75161" w:rsidRDefault="00C75161" w:rsidP="00C75161">
                  <w:pPr>
                    <w:spacing w:after="0"/>
                  </w:pPr>
                  <w:r>
                    <w:t>Адрес:</w:t>
                  </w:r>
                  <w:r w:rsidRPr="009D53E5">
                    <w:t xml:space="preserve"> </w:t>
                  </w:r>
                </w:p>
                <w:p w:rsidR="00C75161" w:rsidRDefault="00C75161" w:rsidP="00C75161">
                  <w:pPr>
                    <w:spacing w:after="0"/>
                  </w:pPr>
                  <w:r w:rsidRPr="00195C11">
                    <w:t xml:space="preserve">664023, </w:t>
                  </w:r>
                  <w:r>
                    <w:t xml:space="preserve">Иркутская область, г. Иркутск, 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 w:rsidRPr="00195C11">
                    <w:t>ул. Лыткина, д. 75а</w:t>
                  </w:r>
                </w:p>
                <w:p w:rsidR="00C75161" w:rsidRDefault="00C75161" w:rsidP="00C75161">
                  <w:pPr>
                    <w:spacing w:after="0"/>
                  </w:pPr>
                </w:p>
                <w:p w:rsidR="00C75161" w:rsidRDefault="00C75161" w:rsidP="00C75161">
                  <w:pPr>
                    <w:spacing w:after="0"/>
                  </w:pPr>
                  <w:r w:rsidRPr="009D53E5">
                    <w:t>ИНН</w:t>
                  </w:r>
                  <w:r>
                    <w:t>:</w:t>
                  </w:r>
                  <w:r w:rsidRPr="009D53E5">
                    <w:t xml:space="preserve"> </w:t>
                  </w:r>
                  <w:r w:rsidRPr="00195C11">
                    <w:t>3811469215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>
                    <w:t xml:space="preserve">КПП: </w:t>
                  </w:r>
                  <w:r w:rsidRPr="00195C11">
                    <w:t>381101001</w:t>
                  </w:r>
                </w:p>
                <w:p w:rsidR="00C75161" w:rsidRPr="009D53E5" w:rsidRDefault="00C75161" w:rsidP="00C75161">
                  <w:pPr>
                    <w:spacing w:after="0"/>
                  </w:pPr>
                  <w:r>
                    <w:t>ОГРН:</w:t>
                  </w:r>
                  <w:r w:rsidRPr="009D53E5">
                    <w:t xml:space="preserve"> </w:t>
                  </w:r>
                  <w:r w:rsidRPr="00195C11">
                    <w:t>1203800010150</w:t>
                  </w:r>
                </w:p>
                <w:p w:rsidR="00C75161" w:rsidRPr="009D53E5" w:rsidRDefault="00C75161" w:rsidP="00C75161">
                  <w:pPr>
                    <w:spacing w:after="0"/>
                  </w:pPr>
                </w:p>
                <w:p w:rsidR="00C75161" w:rsidRPr="00AF684B" w:rsidRDefault="00C75161" w:rsidP="00C75161">
                  <w:pPr>
                    <w:spacing w:after="0"/>
                    <w:rPr>
                      <w:color w:val="FF0000"/>
                      <w:u w:val="single"/>
                    </w:rPr>
                  </w:pPr>
                  <w:r w:rsidRPr="00195C11">
                    <w:t>Банковские реквизи</w:t>
                  </w:r>
                  <w:bookmarkStart w:id="0" w:name="_GoBack"/>
                  <w:bookmarkEnd w:id="0"/>
                  <w:r w:rsidRPr="00195C11">
                    <w:t>ты:</w:t>
                  </w:r>
                </w:p>
                <w:p w:rsidR="00C75161" w:rsidRDefault="00C75161" w:rsidP="00C75161">
                  <w:pPr>
                    <w:spacing w:after="0"/>
                  </w:pPr>
                  <w:r>
                    <w:t>УФК по Иркутской области (Минфин Иркутской области, ГАУ ИО ЦОПМКИМКО, л/с 807030</w:t>
                  </w:r>
                  <w:r w:rsidR="005C5D81" w:rsidRPr="005C5D81">
                    <w:t>4</w:t>
                  </w:r>
                  <w:r>
                    <w:t>0211)</w:t>
                  </w:r>
                </w:p>
                <w:p w:rsidR="005B493F" w:rsidRDefault="00CE4F52" w:rsidP="005B493F">
                  <w:pPr>
                    <w:spacing w:after="0"/>
                  </w:pPr>
                  <w:r>
                    <w:t>к/с</w:t>
                  </w:r>
                  <w:r w:rsidR="005B493F">
                    <w:t>: 03224643250000003400</w:t>
                  </w:r>
                </w:p>
                <w:p w:rsidR="005B493F" w:rsidRDefault="00CE4F52" w:rsidP="005B493F">
                  <w:pPr>
                    <w:spacing w:after="0"/>
                  </w:pPr>
                  <w:r>
                    <w:t>б/с</w:t>
                  </w:r>
                  <w:r w:rsidR="005B493F">
                    <w:t>: 40102810145370000026</w:t>
                  </w:r>
                </w:p>
                <w:p w:rsidR="005B493F" w:rsidRDefault="005B493F" w:rsidP="005B493F">
                  <w:pPr>
                    <w:spacing w:after="0"/>
                  </w:pPr>
                  <w:r>
                    <w:t>БИК 012520101</w:t>
                  </w:r>
                </w:p>
                <w:p w:rsidR="00C75161" w:rsidRPr="00001034" w:rsidRDefault="00C75161" w:rsidP="00C75161">
                  <w:pPr>
                    <w:spacing w:after="0"/>
                  </w:pPr>
                  <w:r>
                    <w:t>БАНК Отделение Иркутск</w:t>
                  </w:r>
                </w:p>
              </w:tc>
            </w:tr>
            <w:tr w:rsidR="00C75161" w:rsidRPr="009D53E5" w:rsidTr="00FD391B">
              <w:tc>
                <w:tcPr>
                  <w:tcW w:w="2500" w:type="pct"/>
                </w:tcPr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Директор______________</w:t>
                  </w: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Start"/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/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Перегудова В.В.  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C75161" w:rsidRPr="009D53E5" w:rsidRDefault="00C75161" w:rsidP="00C7516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3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F7463" w:rsidRPr="000D4213" w:rsidRDefault="00BF7463" w:rsidP="002B0A49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rPr>
                <w:rFonts w:eastAsia="Calibri"/>
                <w:color w:val="000000"/>
                <w:szCs w:val="28"/>
              </w:rPr>
            </w:pPr>
          </w:p>
        </w:tc>
      </w:tr>
    </w:tbl>
    <w:p w:rsidR="00481082" w:rsidRPr="00BF7463" w:rsidRDefault="00481082" w:rsidP="002B0A49">
      <w:pPr>
        <w:ind w:left="851" w:hanging="284"/>
        <w:rPr>
          <w:b/>
        </w:rPr>
      </w:pPr>
    </w:p>
    <w:sectPr w:rsidR="00481082" w:rsidRPr="00BF7463" w:rsidSect="00AE6D68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C6" w:rsidRDefault="00E74FC6">
      <w:pPr>
        <w:spacing w:after="0" w:line="240" w:lineRule="auto"/>
      </w:pPr>
      <w:r>
        <w:separator/>
      </w:r>
    </w:p>
  </w:endnote>
  <w:endnote w:type="continuationSeparator" w:id="0">
    <w:p w:rsidR="00E74FC6" w:rsidRDefault="00E7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9824"/>
      <w:docPartObj>
        <w:docPartGallery w:val="Page Numbers (Bottom of Page)"/>
        <w:docPartUnique/>
      </w:docPartObj>
    </w:sdtPr>
    <w:sdtEndPr/>
    <w:sdtContent>
      <w:p w:rsidR="000B491B" w:rsidRDefault="00BF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3A">
          <w:rPr>
            <w:noProof/>
          </w:rPr>
          <w:t>3</w:t>
        </w:r>
        <w:r>
          <w:fldChar w:fldCharType="end"/>
        </w:r>
      </w:p>
    </w:sdtContent>
  </w:sdt>
  <w:p w:rsidR="000B491B" w:rsidRDefault="000B49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C6" w:rsidRDefault="00E74FC6">
      <w:pPr>
        <w:spacing w:after="0" w:line="240" w:lineRule="auto"/>
      </w:pPr>
      <w:r>
        <w:separator/>
      </w:r>
    </w:p>
  </w:footnote>
  <w:footnote w:type="continuationSeparator" w:id="0">
    <w:p w:rsidR="00E74FC6" w:rsidRDefault="00E7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394"/>
    <w:multiLevelType w:val="hybridMultilevel"/>
    <w:tmpl w:val="B480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D1"/>
    <w:multiLevelType w:val="hybridMultilevel"/>
    <w:tmpl w:val="9FBC5D5C"/>
    <w:lvl w:ilvl="0" w:tplc="33FCAC5A">
      <w:start w:val="4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06D51"/>
    <w:multiLevelType w:val="hybridMultilevel"/>
    <w:tmpl w:val="67BC06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983429"/>
    <w:multiLevelType w:val="hybridMultilevel"/>
    <w:tmpl w:val="6F38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7F15"/>
    <w:multiLevelType w:val="multilevel"/>
    <w:tmpl w:val="280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1D8"/>
    <w:multiLevelType w:val="hybridMultilevel"/>
    <w:tmpl w:val="96885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41F1"/>
    <w:multiLevelType w:val="multilevel"/>
    <w:tmpl w:val="141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22A6"/>
    <w:multiLevelType w:val="hybridMultilevel"/>
    <w:tmpl w:val="CA3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1763D"/>
    <w:multiLevelType w:val="multilevel"/>
    <w:tmpl w:val="961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069F2"/>
    <w:multiLevelType w:val="hybridMultilevel"/>
    <w:tmpl w:val="57BAF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EB7F47"/>
    <w:multiLevelType w:val="hybridMultilevel"/>
    <w:tmpl w:val="38E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32AF"/>
    <w:multiLevelType w:val="multilevel"/>
    <w:tmpl w:val="28C20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D043F25"/>
    <w:multiLevelType w:val="multilevel"/>
    <w:tmpl w:val="767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73669"/>
    <w:multiLevelType w:val="hybridMultilevel"/>
    <w:tmpl w:val="AD1A68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FF25F9F"/>
    <w:multiLevelType w:val="hybridMultilevel"/>
    <w:tmpl w:val="2A8A5146"/>
    <w:lvl w:ilvl="0" w:tplc="938CD10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826D9B"/>
    <w:multiLevelType w:val="multilevel"/>
    <w:tmpl w:val="3D5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46432"/>
    <w:multiLevelType w:val="multilevel"/>
    <w:tmpl w:val="47E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AA1A5A"/>
    <w:multiLevelType w:val="multilevel"/>
    <w:tmpl w:val="2FF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63"/>
    <w:rsid w:val="00001250"/>
    <w:rsid w:val="00030942"/>
    <w:rsid w:val="000573DA"/>
    <w:rsid w:val="000915A1"/>
    <w:rsid w:val="000A4D9F"/>
    <w:rsid w:val="000B491B"/>
    <w:rsid w:val="000D4213"/>
    <w:rsid w:val="001070F9"/>
    <w:rsid w:val="0011267B"/>
    <w:rsid w:val="001A238E"/>
    <w:rsid w:val="001A7024"/>
    <w:rsid w:val="001B6643"/>
    <w:rsid w:val="001E6D08"/>
    <w:rsid w:val="0020038D"/>
    <w:rsid w:val="002641DA"/>
    <w:rsid w:val="00281478"/>
    <w:rsid w:val="00281550"/>
    <w:rsid w:val="002A76CB"/>
    <w:rsid w:val="002B0A49"/>
    <w:rsid w:val="00324073"/>
    <w:rsid w:val="0032670C"/>
    <w:rsid w:val="00345206"/>
    <w:rsid w:val="0035308A"/>
    <w:rsid w:val="0037446B"/>
    <w:rsid w:val="00390C3A"/>
    <w:rsid w:val="003E518C"/>
    <w:rsid w:val="003F2C5A"/>
    <w:rsid w:val="00481082"/>
    <w:rsid w:val="004878CC"/>
    <w:rsid w:val="004B57BA"/>
    <w:rsid w:val="004D3D15"/>
    <w:rsid w:val="005532AD"/>
    <w:rsid w:val="005575B3"/>
    <w:rsid w:val="005773EF"/>
    <w:rsid w:val="005800FC"/>
    <w:rsid w:val="00590714"/>
    <w:rsid w:val="005B493F"/>
    <w:rsid w:val="005C5D81"/>
    <w:rsid w:val="00703206"/>
    <w:rsid w:val="00734303"/>
    <w:rsid w:val="007441D8"/>
    <w:rsid w:val="00833C4C"/>
    <w:rsid w:val="00852117"/>
    <w:rsid w:val="008E2005"/>
    <w:rsid w:val="008E3DAB"/>
    <w:rsid w:val="009400B4"/>
    <w:rsid w:val="0094616B"/>
    <w:rsid w:val="0098477B"/>
    <w:rsid w:val="009B212E"/>
    <w:rsid w:val="009B32D0"/>
    <w:rsid w:val="009C46A7"/>
    <w:rsid w:val="00A808D5"/>
    <w:rsid w:val="00AD7BE9"/>
    <w:rsid w:val="00AE6D68"/>
    <w:rsid w:val="00B14583"/>
    <w:rsid w:val="00B16D95"/>
    <w:rsid w:val="00B215A4"/>
    <w:rsid w:val="00B35B6E"/>
    <w:rsid w:val="00BF7463"/>
    <w:rsid w:val="00C75161"/>
    <w:rsid w:val="00C92820"/>
    <w:rsid w:val="00CA60BF"/>
    <w:rsid w:val="00CB7F87"/>
    <w:rsid w:val="00CC6B73"/>
    <w:rsid w:val="00CD38BA"/>
    <w:rsid w:val="00CD68DE"/>
    <w:rsid w:val="00CE4F52"/>
    <w:rsid w:val="00CE6621"/>
    <w:rsid w:val="00D35127"/>
    <w:rsid w:val="00D43968"/>
    <w:rsid w:val="00D545CC"/>
    <w:rsid w:val="00D64F67"/>
    <w:rsid w:val="00DC6934"/>
    <w:rsid w:val="00E11D1F"/>
    <w:rsid w:val="00E475E8"/>
    <w:rsid w:val="00E51387"/>
    <w:rsid w:val="00E65C36"/>
    <w:rsid w:val="00E74FC6"/>
    <w:rsid w:val="00EA5A1F"/>
    <w:rsid w:val="00EA6591"/>
    <w:rsid w:val="00ED6209"/>
    <w:rsid w:val="00F91CB5"/>
    <w:rsid w:val="00F96CCD"/>
    <w:rsid w:val="00FA46D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690"/>
  <w15:chartTrackingRefBased/>
  <w15:docId w15:val="{E20792CD-842F-40C7-91C4-FC6A610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63"/>
    <w:pPr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7463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BF7463"/>
    <w:pPr>
      <w:ind w:left="720"/>
      <w:contextualSpacing/>
    </w:pPr>
  </w:style>
  <w:style w:type="table" w:styleId="a6">
    <w:name w:val="Table Grid"/>
    <w:basedOn w:val="a1"/>
    <w:uiPriority w:val="39"/>
    <w:rsid w:val="00C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75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4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424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599">
                  <w:marLeft w:val="300"/>
                  <w:marRight w:val="0"/>
                  <w:marTop w:val="10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53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A273-2D5C-4B7A-AA96-AA23320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 Егор Владимирович</dc:creator>
  <cp:keywords/>
  <dc:description/>
  <cp:lastModifiedBy>Морозов Никита Дмитриевич</cp:lastModifiedBy>
  <cp:revision>6</cp:revision>
  <cp:lastPrinted>2019-10-15T01:26:00Z</cp:lastPrinted>
  <dcterms:created xsi:type="dcterms:W3CDTF">2021-01-15T02:58:00Z</dcterms:created>
  <dcterms:modified xsi:type="dcterms:W3CDTF">2021-03-03T10:28:00Z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2009710188</vt:i4>
  </property>
</Properties>
</file>