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30C6" w14:textId="77777777" w:rsidR="00F10AE4" w:rsidRDefault="00F10AE4" w:rsidP="00237909">
      <w:pPr>
        <w:rPr>
          <w:rFonts w:ascii="Times New Roman" w:hAnsi="Times New Roman" w:cs="Times New Roman"/>
          <w:b/>
          <w:sz w:val="28"/>
          <w:szCs w:val="28"/>
        </w:rPr>
      </w:pPr>
    </w:p>
    <w:p w14:paraId="7199FB3C" w14:textId="4FC500B1" w:rsidR="006018FE" w:rsidRPr="006018FE" w:rsidRDefault="001730B7" w:rsidP="00325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2526A" w:rsidRPr="006018FE">
        <w:rPr>
          <w:rFonts w:ascii="Times New Roman" w:hAnsi="Times New Roman" w:cs="Times New Roman"/>
          <w:b/>
          <w:sz w:val="28"/>
          <w:szCs w:val="28"/>
        </w:rPr>
        <w:t xml:space="preserve"> мониторинга использования платформы электронного банка тренировочных заданий по оценк</w:t>
      </w:r>
      <w:r w:rsidR="00F10AE4">
        <w:rPr>
          <w:rFonts w:ascii="Times New Roman" w:hAnsi="Times New Roman" w:cs="Times New Roman"/>
          <w:b/>
          <w:sz w:val="28"/>
          <w:szCs w:val="28"/>
        </w:rPr>
        <w:t>е</w:t>
      </w:r>
      <w:r w:rsidR="0032526A" w:rsidRPr="006018FE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обучающихся </w:t>
      </w:r>
      <w:r w:rsidR="00237909">
        <w:rPr>
          <w:rFonts w:ascii="Times New Roman" w:hAnsi="Times New Roman" w:cs="Times New Roman"/>
          <w:b/>
          <w:sz w:val="28"/>
          <w:szCs w:val="28"/>
        </w:rPr>
        <w:t>обще</w:t>
      </w:r>
      <w:r w:rsidR="0032526A" w:rsidRPr="006018FE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6C42EA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14:paraId="11211930" w14:textId="77777777" w:rsidR="00F10AE4" w:rsidRDefault="00F10AE4" w:rsidP="00B56A03">
      <w:pPr>
        <w:pStyle w:val="a4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CDAA6" w14:textId="77777777" w:rsidR="00B56A03" w:rsidRDefault="00B56A03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DCBE" w14:textId="7C1FDF27" w:rsidR="006C42EA" w:rsidRDefault="00A52B1A" w:rsidP="006C42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комплекса мер, направленных на формирование функциональной грамотности обучающихся общеобразовательных организаций Иркутской области, в соответствии с </w:t>
      </w:r>
      <w:r w:rsidR="000C6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Иркутской области от </w:t>
      </w:r>
      <w:r w:rsidR="000C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февраля 2023 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0C65BC">
        <w:rPr>
          <w:rFonts w:ascii="Times New Roman" w:eastAsia="Times New Roman" w:hAnsi="Times New Roman" w:cs="Times New Roman"/>
          <w:sz w:val="28"/>
          <w:szCs w:val="28"/>
          <w:lang w:eastAsia="ru-RU"/>
        </w:rPr>
        <w:t>55-127-мр «О мониторинге использования платформы электронного банка тренировочных заданий по оценке функциональной грамотности обучающихся общеобразовательных организаций</w:t>
      </w:r>
      <w:r w:rsidR="005B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="000C6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отдела оценки качества </w:t>
      </w:r>
      <w:r w:rsidR="00D3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государственной итоговой аттестации </w:t>
      </w:r>
      <w:r w:rsidR="006C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Иркутской области </w:t>
      </w:r>
      <w:r w:rsidR="0023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использования платформы электронного банка тренировочных заданий по оценке функцион</w:t>
      </w:r>
      <w:r w:rsidR="006C4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грамотности обучающихся</w:t>
      </w:r>
      <w:r w:rsidR="00C7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мониторинг)</w:t>
      </w:r>
      <w:r w:rsidR="006C4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сентября 2022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 февраля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B6C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C4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05C831" w14:textId="778F3DEC" w:rsidR="007D733C" w:rsidRDefault="006C42EA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="00A16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проанализировать </w:t>
      </w:r>
      <w:r w:rsidR="00187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использования общеобразовательным</w:t>
      </w:r>
      <w:r w:rsidR="00485B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Иркутской области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ОО)</w:t>
      </w:r>
      <w:r w:rsidR="0018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платформу</w:t>
      </w:r>
      <w:r w:rsidR="00C2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банка тренировочных заданий по</w:t>
      </w:r>
      <w:r w:rsidR="00A16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4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функциональной грамотности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DDB6DF" w14:textId="645786BA" w:rsidR="00AD3DB6" w:rsidRDefault="006C42EA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общем количестве </w:t>
      </w:r>
      <w:r w:rsidR="007B5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в Иркутской области 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ED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7B5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организаций, создавших работы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BD7643" w14:textId="1102949C" w:rsidR="007D733C" w:rsidRDefault="00AD3DB6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создано работ – </w:t>
      </w:r>
      <w:r w:rsidR="001B6C4D" w:rsidRPr="001B6C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6E9585" w14:textId="024663F7" w:rsidR="00AD3DB6" w:rsidRDefault="00AD3DB6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r w:rsidR="005D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создавших работу – </w:t>
      </w:r>
      <w:r w:rsidR="001B6C4D" w:rsidRPr="001B6C4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AFD76" w14:textId="1BD0D0E7" w:rsidR="00AD3DB6" w:rsidRDefault="005D2F80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обучающихся</w:t>
      </w:r>
      <w:r w:rsidR="00187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созданы работы</w:t>
      </w:r>
      <w:r w:rsidR="0018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71094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8A7229" w14:textId="1E28BC69" w:rsidR="00AD3DB6" w:rsidRDefault="00AD3DB6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обучающихся, прошедших работу</w:t>
      </w:r>
      <w:r w:rsidR="0018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4D" w:rsidRPr="001B6C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2243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471C9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D7B35" w:rsidRPr="000D7B3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зарегистрировавшихся;</w:t>
      </w:r>
    </w:p>
    <w:p w14:paraId="714A3DA6" w14:textId="053DC009" w:rsidR="00AD3DB6" w:rsidRDefault="00AD3DB6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проверено работ –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34151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471C90" w:rsidRPr="00471C90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71C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завершенных работ обучающимися.</w:t>
      </w:r>
    </w:p>
    <w:p w14:paraId="284F6FE1" w14:textId="77777777" w:rsidR="009D05F4" w:rsidRDefault="009D05F4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BF055" w14:textId="17E2680C" w:rsidR="00AD3DB6" w:rsidRDefault="00B34E0A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</w:t>
      </w:r>
      <w:r w:rsidR="00C24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муниципальных образований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</w:t>
      </w:r>
      <w:r w:rsidR="001B6C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3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AFBD6D" w14:textId="77777777" w:rsidR="00AD3DB6" w:rsidRDefault="00AD3DB6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2E28D" w14:textId="77777777" w:rsidR="00B56A03" w:rsidRDefault="00B56A03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A20E7" w14:textId="688E1E50" w:rsidR="00B56A03" w:rsidRDefault="00B56A03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DD63B" w14:textId="0C804FE2" w:rsidR="00DF1467" w:rsidRDefault="00DF1467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5384A" w14:textId="5ECD48A5" w:rsidR="00DF1467" w:rsidRDefault="00DF1467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8D303" w14:textId="4473D13D" w:rsidR="00DF1467" w:rsidRDefault="00DF1467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EDF03" w14:textId="632E455D" w:rsidR="00DF1467" w:rsidRDefault="00DF1467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7E15F" w14:textId="71FDB228" w:rsidR="00DF1467" w:rsidRDefault="00DF1467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88EA9" w14:textId="5975BE96" w:rsidR="00DF1467" w:rsidRDefault="00DF1467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D6E7D" w14:textId="25247DC4" w:rsidR="00DF1467" w:rsidRDefault="00DF1467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7F34" w14:textId="1591ADCF" w:rsidR="00DF1467" w:rsidRDefault="00DF1467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CF3EE" w14:textId="0A63D1D2" w:rsidR="00B34E0A" w:rsidRPr="00D8501E" w:rsidRDefault="00B34E0A" w:rsidP="00B34E0A">
      <w:pPr>
        <w:pStyle w:val="af2"/>
        <w:keepNext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D8501E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Таблица </w:t>
      </w:r>
      <w:r w:rsidR="001B6C4D" w:rsidRPr="00D8501E">
        <w:rPr>
          <w:rFonts w:ascii="Times New Roman" w:hAnsi="Times New Roman" w:cs="Times New Roman"/>
          <w:i w:val="0"/>
          <w:sz w:val="22"/>
          <w:szCs w:val="22"/>
        </w:rPr>
        <w:t>1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89"/>
        <w:gridCol w:w="1355"/>
        <w:gridCol w:w="859"/>
        <w:gridCol w:w="983"/>
        <w:gridCol w:w="858"/>
        <w:gridCol w:w="856"/>
        <w:gridCol w:w="981"/>
        <w:gridCol w:w="983"/>
        <w:gridCol w:w="854"/>
        <w:gridCol w:w="848"/>
        <w:gridCol w:w="846"/>
      </w:tblGrid>
      <w:tr w:rsidR="005B2F1F" w:rsidRPr="005B2F1F" w14:paraId="07E1EA88" w14:textId="77777777" w:rsidTr="0097511A">
        <w:tc>
          <w:tcPr>
            <w:tcW w:w="246" w:type="pct"/>
          </w:tcPr>
          <w:p w14:paraId="0DF931FA" w14:textId="77777777" w:rsidR="005B2F1F" w:rsidRPr="005B2F1F" w:rsidRDefault="005B2F1F" w:rsidP="007D73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83" w:type="pct"/>
          </w:tcPr>
          <w:p w14:paraId="2BFF0649" w14:textId="77777777" w:rsidR="005B2F1F" w:rsidRPr="005B2F1F" w:rsidRDefault="005B2F1F" w:rsidP="007D73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433" w:type="pct"/>
          </w:tcPr>
          <w:p w14:paraId="71A0D66A" w14:textId="77777777" w:rsidR="005B2F1F" w:rsidRPr="005B2F1F" w:rsidRDefault="005B2F1F" w:rsidP="007D73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97511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496" w:type="pct"/>
          </w:tcPr>
          <w:p w14:paraId="424E8DAE" w14:textId="77777777" w:rsidR="005B2F1F" w:rsidRPr="005B2F1F" w:rsidRDefault="005B2F1F" w:rsidP="00AD3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ОО, </w:t>
            </w:r>
            <w:bookmarkStart w:id="0" w:name="_GoBack"/>
            <w:bookmarkEnd w:id="0"/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создавших работу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5A9E18B6" w14:textId="77777777" w:rsidR="005B2F1F" w:rsidRPr="005B2F1F" w:rsidRDefault="005B2F1F" w:rsidP="007D73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участия</w:t>
            </w:r>
          </w:p>
        </w:tc>
        <w:tc>
          <w:tcPr>
            <w:tcW w:w="432" w:type="pct"/>
          </w:tcPr>
          <w:p w14:paraId="7E26E969" w14:textId="77777777" w:rsidR="005B2F1F" w:rsidRPr="005B2F1F" w:rsidRDefault="005B2F1F" w:rsidP="007D73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Создано работ</w:t>
            </w:r>
          </w:p>
        </w:tc>
        <w:tc>
          <w:tcPr>
            <w:tcW w:w="495" w:type="pct"/>
          </w:tcPr>
          <w:p w14:paraId="35D5658B" w14:textId="5631F3A8" w:rsidR="005B2F1F" w:rsidRPr="005B2F1F" w:rsidRDefault="005B2F1F" w:rsidP="00C245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C24586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, создавших работу</w:t>
            </w:r>
          </w:p>
        </w:tc>
        <w:tc>
          <w:tcPr>
            <w:tcW w:w="496" w:type="pct"/>
          </w:tcPr>
          <w:p w14:paraId="56A55DD6" w14:textId="098824CA" w:rsidR="005B2F1F" w:rsidRPr="005B2F1F" w:rsidRDefault="005B2F1F" w:rsidP="00C245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обучающихся, </w:t>
            </w:r>
            <w:r w:rsidR="00C24586">
              <w:rPr>
                <w:rFonts w:ascii="Times New Roman" w:eastAsia="Times New Roman" w:hAnsi="Times New Roman" w:cs="Times New Roman"/>
                <w:lang w:eastAsia="ru-RU"/>
              </w:rPr>
              <w:t>для которых созданы работы</w:t>
            </w:r>
          </w:p>
        </w:tc>
        <w:tc>
          <w:tcPr>
            <w:tcW w:w="431" w:type="pct"/>
          </w:tcPr>
          <w:p w14:paraId="210DBA81" w14:textId="77777777" w:rsidR="005B2F1F" w:rsidRPr="005B2F1F" w:rsidRDefault="005B2F1F" w:rsidP="007D73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прошедших работу</w:t>
            </w:r>
          </w:p>
        </w:tc>
        <w:tc>
          <w:tcPr>
            <w:tcW w:w="428" w:type="pct"/>
          </w:tcPr>
          <w:p w14:paraId="26B89F96" w14:textId="77777777" w:rsidR="005B2F1F" w:rsidRPr="005B2F1F" w:rsidRDefault="005B2F1F" w:rsidP="007D73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Проверено работ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3CF043A" w14:textId="34D25124" w:rsidR="005B2F1F" w:rsidRPr="005B2F1F" w:rsidRDefault="005B2F1F" w:rsidP="00C245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r w:rsidR="005D7321">
              <w:rPr>
                <w:rFonts w:ascii="Times New Roman" w:eastAsia="Times New Roman" w:hAnsi="Times New Roman" w:cs="Times New Roman"/>
                <w:lang w:eastAsia="ru-RU"/>
              </w:rPr>
              <w:t>проверенных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 </w:t>
            </w:r>
            <w:r w:rsidR="00C24586">
              <w:rPr>
                <w:rFonts w:ascii="Times New Roman" w:eastAsia="Times New Roman" w:hAnsi="Times New Roman" w:cs="Times New Roman"/>
                <w:lang w:eastAsia="ru-RU"/>
              </w:rPr>
              <w:t>педагогом</w:t>
            </w:r>
          </w:p>
        </w:tc>
      </w:tr>
      <w:tr w:rsidR="005B2F1F" w:rsidRPr="005B2F1F" w14:paraId="4C8C2E0B" w14:textId="77777777" w:rsidTr="0097511A">
        <w:tc>
          <w:tcPr>
            <w:tcW w:w="246" w:type="pct"/>
          </w:tcPr>
          <w:p w14:paraId="00EF257F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717E348D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Аларский район</w:t>
            </w:r>
          </w:p>
        </w:tc>
        <w:tc>
          <w:tcPr>
            <w:tcW w:w="433" w:type="pct"/>
          </w:tcPr>
          <w:p w14:paraId="11B30701" w14:textId="77777777" w:rsidR="005B2F1F" w:rsidRPr="005B2F1F" w:rsidRDefault="005B2F1F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6" w:type="pct"/>
          </w:tcPr>
          <w:p w14:paraId="1C206118" w14:textId="7C4F284E" w:rsidR="005B2F1F" w:rsidRPr="005B2F1F" w:rsidRDefault="001B6C4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2139A43F" w14:textId="749F74D1" w:rsid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32" w:type="pct"/>
          </w:tcPr>
          <w:p w14:paraId="3B5EC626" w14:textId="480B46DC" w:rsidR="005B2F1F" w:rsidRPr="005B2F1F" w:rsidRDefault="001B6C4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95" w:type="pct"/>
          </w:tcPr>
          <w:p w14:paraId="3DE481A9" w14:textId="6839EC88" w:rsidR="005B2F1F" w:rsidRPr="005B2F1F" w:rsidRDefault="001B6C4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96" w:type="pct"/>
          </w:tcPr>
          <w:p w14:paraId="024F12C8" w14:textId="737F25E0" w:rsidR="005B2F1F" w:rsidRPr="005B2F1F" w:rsidRDefault="001B6C4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1294</w:t>
            </w:r>
          </w:p>
        </w:tc>
        <w:tc>
          <w:tcPr>
            <w:tcW w:w="431" w:type="pct"/>
          </w:tcPr>
          <w:p w14:paraId="2E9022BA" w14:textId="6044C051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428" w:type="pct"/>
          </w:tcPr>
          <w:p w14:paraId="6A910985" w14:textId="2CEDB252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59271CE4" w14:textId="5851F937" w:rsid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B2F1F" w:rsidRPr="005B2F1F" w14:paraId="59DDDF6C" w14:textId="77777777" w:rsidTr="0097511A">
        <w:tc>
          <w:tcPr>
            <w:tcW w:w="246" w:type="pct"/>
          </w:tcPr>
          <w:p w14:paraId="38CF4652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2C987F7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Ангарский район</w:t>
            </w:r>
          </w:p>
        </w:tc>
        <w:tc>
          <w:tcPr>
            <w:tcW w:w="433" w:type="pct"/>
          </w:tcPr>
          <w:p w14:paraId="0871CFD9" w14:textId="77777777" w:rsidR="005B2F1F" w:rsidRPr="005B2F1F" w:rsidRDefault="0040220B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96" w:type="pct"/>
          </w:tcPr>
          <w:p w14:paraId="113F6565" w14:textId="53DDAC83" w:rsidR="005B2F1F" w:rsidRPr="005B2F1F" w:rsidRDefault="001B6C4D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48218895" w14:textId="0838D30B" w:rsidR="005B2F1F" w:rsidRPr="005B2F1F" w:rsidRDefault="006C42EA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" w:type="pct"/>
          </w:tcPr>
          <w:p w14:paraId="49818FDC" w14:textId="7CA106B7" w:rsidR="005B2F1F" w:rsidRPr="005B2F1F" w:rsidRDefault="006C42EA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95" w:type="pct"/>
          </w:tcPr>
          <w:p w14:paraId="0A78D746" w14:textId="20A67B30" w:rsidR="005B2F1F" w:rsidRPr="005B2F1F" w:rsidRDefault="006C42EA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96" w:type="pct"/>
          </w:tcPr>
          <w:p w14:paraId="58E73E91" w14:textId="72178D38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1402</w:t>
            </w:r>
          </w:p>
        </w:tc>
        <w:tc>
          <w:tcPr>
            <w:tcW w:w="431" w:type="pct"/>
          </w:tcPr>
          <w:p w14:paraId="3A582BF9" w14:textId="417F4B9E" w:rsidR="005B2F1F" w:rsidRPr="005B2F1F" w:rsidRDefault="006C42EA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428" w:type="pct"/>
          </w:tcPr>
          <w:p w14:paraId="639BCD7D" w14:textId="34CF9878" w:rsidR="005B2F1F" w:rsidRPr="005B2F1F" w:rsidRDefault="006C42EA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6B273309" w14:textId="1F56A5AF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B2F1F" w:rsidRPr="005B2F1F" w14:paraId="0F3200BF" w14:textId="77777777" w:rsidTr="0097511A">
        <w:tc>
          <w:tcPr>
            <w:tcW w:w="246" w:type="pct"/>
          </w:tcPr>
          <w:p w14:paraId="2FD11584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3333648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Балаганский район</w:t>
            </w:r>
          </w:p>
        </w:tc>
        <w:tc>
          <w:tcPr>
            <w:tcW w:w="433" w:type="pct"/>
          </w:tcPr>
          <w:p w14:paraId="5EB62D04" w14:textId="77777777" w:rsidR="005B2F1F" w:rsidRPr="005B2F1F" w:rsidRDefault="0040220B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" w:type="pct"/>
          </w:tcPr>
          <w:p w14:paraId="0DE9C987" w14:textId="72C06C56" w:rsidR="005B2F1F" w:rsidRPr="005B2F1F" w:rsidRDefault="008F08F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5CE4E6B4" w14:textId="71249D42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2" w:type="pct"/>
          </w:tcPr>
          <w:p w14:paraId="54737D1A" w14:textId="36AD89FB" w:rsidR="005B2F1F" w:rsidRPr="005B2F1F" w:rsidRDefault="008F08F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5" w:type="pct"/>
          </w:tcPr>
          <w:p w14:paraId="6D9335FE" w14:textId="3A9864B3" w:rsidR="005B2F1F" w:rsidRPr="005B2F1F" w:rsidRDefault="008F08F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" w:type="pct"/>
          </w:tcPr>
          <w:p w14:paraId="438B5286" w14:textId="2FD909DF" w:rsidR="005B2F1F" w:rsidRPr="005B2F1F" w:rsidRDefault="008F08F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31" w:type="pct"/>
          </w:tcPr>
          <w:p w14:paraId="52E9C541" w14:textId="6E7EE3C0" w:rsidR="005B2F1F" w:rsidRPr="005B2F1F" w:rsidRDefault="008F08F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</w:tcPr>
          <w:p w14:paraId="6D414200" w14:textId="27E403A9" w:rsidR="005B2F1F" w:rsidRPr="005B2F1F" w:rsidRDefault="008F08F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7B8DEFB6" w14:textId="24B1D9ED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2F1F" w:rsidRPr="005B2F1F" w14:paraId="32FE985B" w14:textId="77777777" w:rsidTr="0097511A">
        <w:tc>
          <w:tcPr>
            <w:tcW w:w="246" w:type="pct"/>
          </w:tcPr>
          <w:p w14:paraId="0C535AF5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74D52BFD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Баяндаевский район</w:t>
            </w:r>
          </w:p>
        </w:tc>
        <w:tc>
          <w:tcPr>
            <w:tcW w:w="433" w:type="pct"/>
          </w:tcPr>
          <w:p w14:paraId="31057196" w14:textId="77777777" w:rsidR="005B2F1F" w:rsidRPr="005B2F1F" w:rsidRDefault="0040220B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" w:type="pct"/>
          </w:tcPr>
          <w:p w14:paraId="38E357E4" w14:textId="2F5757C0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04AF9BDA" w14:textId="24837E0B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2" w:type="pct"/>
          </w:tcPr>
          <w:p w14:paraId="5FFA9B63" w14:textId="405F373F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5" w:type="pct"/>
          </w:tcPr>
          <w:p w14:paraId="2C2810B7" w14:textId="1EFCD4DE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" w:type="pct"/>
          </w:tcPr>
          <w:p w14:paraId="1815F79A" w14:textId="53C277BF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31" w:type="pct"/>
          </w:tcPr>
          <w:p w14:paraId="1DC88E7D" w14:textId="12837B12" w:rsidR="005B2F1F" w:rsidRPr="005B2F1F" w:rsidRDefault="008F08F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8" w:type="pct"/>
          </w:tcPr>
          <w:p w14:paraId="320F0616" w14:textId="0A138E8F" w:rsidR="005B2F1F" w:rsidRPr="005B2F1F" w:rsidRDefault="008F08F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05694812" w14:textId="17E4DDD4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B2F1F" w:rsidRPr="005B2F1F" w14:paraId="7334E446" w14:textId="77777777" w:rsidTr="0097511A">
        <w:tc>
          <w:tcPr>
            <w:tcW w:w="246" w:type="pct"/>
          </w:tcPr>
          <w:p w14:paraId="6C27AF47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497C16ED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г. Бодайбо и района</w:t>
            </w:r>
          </w:p>
        </w:tc>
        <w:tc>
          <w:tcPr>
            <w:tcW w:w="433" w:type="pct"/>
          </w:tcPr>
          <w:p w14:paraId="38885DBC" w14:textId="77777777" w:rsidR="005B2F1F" w:rsidRPr="005B2F1F" w:rsidRDefault="0040220B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" w:type="pct"/>
          </w:tcPr>
          <w:p w14:paraId="6280D4C1" w14:textId="2E89865D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036ED9B1" w14:textId="421ED460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2" w:type="pct"/>
          </w:tcPr>
          <w:p w14:paraId="4EA20C27" w14:textId="070662BA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5" w:type="pct"/>
          </w:tcPr>
          <w:p w14:paraId="39B91E7E" w14:textId="57A7C4E3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6" w:type="pct"/>
          </w:tcPr>
          <w:p w14:paraId="0DD397F3" w14:textId="009E62CE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1" w:type="pct"/>
          </w:tcPr>
          <w:p w14:paraId="09790665" w14:textId="55F45F1B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</w:tcPr>
          <w:p w14:paraId="02F6FE40" w14:textId="671C3734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5884A182" w14:textId="33C62FDB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2F1F" w:rsidRPr="005B2F1F" w14:paraId="0B4C95AC" w14:textId="77777777" w:rsidTr="0097511A">
        <w:tc>
          <w:tcPr>
            <w:tcW w:w="246" w:type="pct"/>
          </w:tcPr>
          <w:p w14:paraId="4F263F6C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95C04F4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Боханский район</w:t>
            </w:r>
          </w:p>
        </w:tc>
        <w:tc>
          <w:tcPr>
            <w:tcW w:w="433" w:type="pct"/>
          </w:tcPr>
          <w:p w14:paraId="2A36BBA4" w14:textId="77777777" w:rsidR="005B2F1F" w:rsidRPr="005B2F1F" w:rsidRDefault="0040220B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6" w:type="pct"/>
          </w:tcPr>
          <w:p w14:paraId="10C9427F" w14:textId="162E7941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1408B34B" w14:textId="49EA6628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32" w:type="pct"/>
          </w:tcPr>
          <w:p w14:paraId="2CD2FDB8" w14:textId="5802715F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95" w:type="pct"/>
          </w:tcPr>
          <w:p w14:paraId="355C3B89" w14:textId="2C80D356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" w:type="pct"/>
          </w:tcPr>
          <w:p w14:paraId="2E64B962" w14:textId="444EDB41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431" w:type="pct"/>
          </w:tcPr>
          <w:p w14:paraId="6928AA6F" w14:textId="7AA7664F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428" w:type="pct"/>
          </w:tcPr>
          <w:p w14:paraId="581F4940" w14:textId="586015BF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434A0FCA" w14:textId="703B7B13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5B2F1F" w:rsidRPr="005B2F1F" w14:paraId="37D1A558" w14:textId="77777777" w:rsidTr="0097511A">
        <w:tc>
          <w:tcPr>
            <w:tcW w:w="246" w:type="pct"/>
          </w:tcPr>
          <w:p w14:paraId="1416A06F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43157799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Братский район</w:t>
            </w:r>
          </w:p>
        </w:tc>
        <w:tc>
          <w:tcPr>
            <w:tcW w:w="433" w:type="pct"/>
          </w:tcPr>
          <w:p w14:paraId="299A080B" w14:textId="77777777" w:rsidR="005B2F1F" w:rsidRPr="005B2F1F" w:rsidRDefault="0040220B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96" w:type="pct"/>
          </w:tcPr>
          <w:p w14:paraId="15335136" w14:textId="43ACAAEA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6CBF3578" w14:textId="149A2771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32" w:type="pct"/>
          </w:tcPr>
          <w:p w14:paraId="7E7326EA" w14:textId="29F79BB8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95" w:type="pct"/>
          </w:tcPr>
          <w:p w14:paraId="22A8D59F" w14:textId="23C36E9F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96" w:type="pct"/>
          </w:tcPr>
          <w:p w14:paraId="4217FCEB" w14:textId="5B12A425" w:rsidR="005B2F1F" w:rsidRPr="005B2F1F" w:rsidRDefault="00FE36C4" w:rsidP="006C42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6C4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1" w:type="pct"/>
          </w:tcPr>
          <w:p w14:paraId="2D4E9A24" w14:textId="29E05A4B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42E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28" w:type="pct"/>
          </w:tcPr>
          <w:p w14:paraId="3B7C1798" w14:textId="753C15EC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22A1E4C2" w14:textId="4BF5D841" w:rsidR="005B2F1F" w:rsidRPr="005B2F1F" w:rsidRDefault="006C42E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5B2F1F" w:rsidRPr="005B2F1F" w14:paraId="223C5A58" w14:textId="77777777" w:rsidTr="0097511A">
        <w:tc>
          <w:tcPr>
            <w:tcW w:w="246" w:type="pct"/>
          </w:tcPr>
          <w:p w14:paraId="00C0E3A9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2EA70D6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г. Черемхово</w:t>
            </w:r>
          </w:p>
        </w:tc>
        <w:tc>
          <w:tcPr>
            <w:tcW w:w="433" w:type="pct"/>
          </w:tcPr>
          <w:p w14:paraId="76F77C2F" w14:textId="77777777" w:rsidR="005B2F1F" w:rsidRPr="005B2F1F" w:rsidRDefault="0040220B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" w:type="pct"/>
          </w:tcPr>
          <w:p w14:paraId="0F64167E" w14:textId="68B61AC9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0DBF8ADC" w14:textId="188C07D5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32" w:type="pct"/>
          </w:tcPr>
          <w:p w14:paraId="083EDE69" w14:textId="411A8EA9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95" w:type="pct"/>
          </w:tcPr>
          <w:p w14:paraId="6EE7165E" w14:textId="59723CE0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96" w:type="pct"/>
          </w:tcPr>
          <w:p w14:paraId="32520524" w14:textId="1D9A4FD3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431" w:type="pct"/>
          </w:tcPr>
          <w:p w14:paraId="0F9C0CA0" w14:textId="2DFE054C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28" w:type="pct"/>
          </w:tcPr>
          <w:p w14:paraId="709D01BB" w14:textId="3BA8DBD0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52585832" w14:textId="77D1D157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B2F1F" w:rsidRPr="005B2F1F" w14:paraId="645E262D" w14:textId="77777777" w:rsidTr="0097511A">
        <w:tc>
          <w:tcPr>
            <w:tcW w:w="246" w:type="pct"/>
          </w:tcPr>
          <w:p w14:paraId="0062B631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65F42F92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Жигаловский район</w:t>
            </w:r>
          </w:p>
        </w:tc>
        <w:tc>
          <w:tcPr>
            <w:tcW w:w="433" w:type="pct"/>
          </w:tcPr>
          <w:p w14:paraId="63D1CF9A" w14:textId="77777777" w:rsidR="005B2F1F" w:rsidRPr="005B2F1F" w:rsidRDefault="00D7288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" w:type="pct"/>
          </w:tcPr>
          <w:p w14:paraId="03162DD3" w14:textId="26F55EB6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04E8BA31" w14:textId="33C38D60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32" w:type="pct"/>
          </w:tcPr>
          <w:p w14:paraId="6F3BA8AA" w14:textId="062727F6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95" w:type="pct"/>
          </w:tcPr>
          <w:p w14:paraId="5EC281CD" w14:textId="467C6CE8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" w:type="pct"/>
          </w:tcPr>
          <w:p w14:paraId="66FA705C" w14:textId="5689E461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31" w:type="pct"/>
          </w:tcPr>
          <w:p w14:paraId="30B55FED" w14:textId="37DBC3E3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28" w:type="pct"/>
          </w:tcPr>
          <w:p w14:paraId="392DCD28" w14:textId="12A03BC0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2D244B01" w14:textId="35C2DD37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B2F1F" w:rsidRPr="005B2F1F" w14:paraId="23DEC8A5" w14:textId="77777777" w:rsidTr="0097511A">
        <w:tc>
          <w:tcPr>
            <w:tcW w:w="246" w:type="pct"/>
          </w:tcPr>
          <w:p w14:paraId="0AEB6AC3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46B6939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Заларинский район</w:t>
            </w:r>
          </w:p>
        </w:tc>
        <w:tc>
          <w:tcPr>
            <w:tcW w:w="433" w:type="pct"/>
          </w:tcPr>
          <w:p w14:paraId="27B073E5" w14:textId="77777777" w:rsidR="005B2F1F" w:rsidRPr="005B2F1F" w:rsidRDefault="00D7288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6" w:type="pct"/>
          </w:tcPr>
          <w:p w14:paraId="375AD6E8" w14:textId="4153F1E0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32F35D65" w14:textId="0FAD48FF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2" w:type="pct"/>
          </w:tcPr>
          <w:p w14:paraId="3D52C0BC" w14:textId="27BB536A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5" w:type="pct"/>
          </w:tcPr>
          <w:p w14:paraId="2AB8CC5B" w14:textId="55BCF980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" w:type="pct"/>
          </w:tcPr>
          <w:p w14:paraId="0E8493A8" w14:textId="57BDAB34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31" w:type="pct"/>
          </w:tcPr>
          <w:p w14:paraId="0F214A48" w14:textId="49A17659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8" w:type="pct"/>
          </w:tcPr>
          <w:p w14:paraId="0B2B731E" w14:textId="2E43CEFF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CEBF9E7" w14:textId="05D61317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2F1F" w:rsidRPr="005B2F1F" w14:paraId="5734BC13" w14:textId="77777777" w:rsidTr="0097511A">
        <w:tc>
          <w:tcPr>
            <w:tcW w:w="246" w:type="pct"/>
          </w:tcPr>
          <w:p w14:paraId="34C41E7C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62D24BE5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Зиминский городской округ</w:t>
            </w:r>
          </w:p>
        </w:tc>
        <w:tc>
          <w:tcPr>
            <w:tcW w:w="433" w:type="pct"/>
          </w:tcPr>
          <w:p w14:paraId="38B669A8" w14:textId="77777777" w:rsidR="005B2F1F" w:rsidRPr="005B2F1F" w:rsidRDefault="00D7288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" w:type="pct"/>
          </w:tcPr>
          <w:p w14:paraId="49002739" w14:textId="382FE50E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25EDA3B4" w14:textId="247E8F39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32" w:type="pct"/>
          </w:tcPr>
          <w:p w14:paraId="28ADFCBF" w14:textId="7877B57D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95" w:type="pct"/>
          </w:tcPr>
          <w:p w14:paraId="35C5E263" w14:textId="4D1A191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96" w:type="pct"/>
          </w:tcPr>
          <w:p w14:paraId="038AAFE2" w14:textId="63343ACA" w:rsidR="005B2F1F" w:rsidRPr="005B2F1F" w:rsidRDefault="000D7E35" w:rsidP="00FE36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5212</w:t>
            </w:r>
          </w:p>
        </w:tc>
        <w:tc>
          <w:tcPr>
            <w:tcW w:w="431" w:type="pct"/>
          </w:tcPr>
          <w:p w14:paraId="7A8A2240" w14:textId="0498C60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3763</w:t>
            </w:r>
          </w:p>
        </w:tc>
        <w:tc>
          <w:tcPr>
            <w:tcW w:w="428" w:type="pct"/>
          </w:tcPr>
          <w:p w14:paraId="2050F773" w14:textId="2407AA14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3412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5D31B68A" w14:textId="33134FF0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5B2F1F" w:rsidRPr="005B2F1F" w14:paraId="39114BD0" w14:textId="77777777" w:rsidTr="0097511A">
        <w:tc>
          <w:tcPr>
            <w:tcW w:w="246" w:type="pct"/>
          </w:tcPr>
          <w:p w14:paraId="1D200CFB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719EB81F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Зиминский район</w:t>
            </w:r>
          </w:p>
        </w:tc>
        <w:tc>
          <w:tcPr>
            <w:tcW w:w="433" w:type="pct"/>
          </w:tcPr>
          <w:p w14:paraId="710A6D47" w14:textId="77777777" w:rsidR="005B2F1F" w:rsidRPr="005B2F1F" w:rsidRDefault="00D7288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" w:type="pct"/>
          </w:tcPr>
          <w:p w14:paraId="380F2BEA" w14:textId="3433D224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391471DF" w14:textId="10C99D58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32" w:type="pct"/>
          </w:tcPr>
          <w:p w14:paraId="606144E3" w14:textId="535B4C4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95" w:type="pct"/>
          </w:tcPr>
          <w:p w14:paraId="0E9CA03E" w14:textId="5A6FBD88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96" w:type="pct"/>
          </w:tcPr>
          <w:p w14:paraId="29BC33F4" w14:textId="3572D5BE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2701</w:t>
            </w:r>
          </w:p>
        </w:tc>
        <w:tc>
          <w:tcPr>
            <w:tcW w:w="431" w:type="pct"/>
          </w:tcPr>
          <w:p w14:paraId="3421F1C8" w14:textId="09555753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28" w:type="pct"/>
          </w:tcPr>
          <w:p w14:paraId="15454CD7" w14:textId="1BF33D02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1779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EA19D03" w14:textId="6E89F49B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5B2F1F" w:rsidRPr="005B2F1F" w14:paraId="2A531E63" w14:textId="77777777" w:rsidTr="0097511A">
        <w:tc>
          <w:tcPr>
            <w:tcW w:w="246" w:type="pct"/>
          </w:tcPr>
          <w:p w14:paraId="67964E97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C51E381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433" w:type="pct"/>
          </w:tcPr>
          <w:p w14:paraId="3C918DE0" w14:textId="6CC1AF54" w:rsidR="005B2F1F" w:rsidRPr="005B2F1F" w:rsidRDefault="008B1ED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96" w:type="pct"/>
          </w:tcPr>
          <w:p w14:paraId="36FCA530" w14:textId="3AC15CDD" w:rsidR="005B2F1F" w:rsidRPr="005B2F1F" w:rsidRDefault="000D7E35" w:rsidP="00FE36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155A01F9" w14:textId="3E8845E0" w:rsidR="005B2F1F" w:rsidRPr="005B2F1F" w:rsidRDefault="008B1ED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2" w:type="pct"/>
          </w:tcPr>
          <w:p w14:paraId="390A77A3" w14:textId="13A7ECF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95" w:type="pct"/>
          </w:tcPr>
          <w:p w14:paraId="619C7B4F" w14:textId="25903C15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96" w:type="pct"/>
          </w:tcPr>
          <w:p w14:paraId="4B337066" w14:textId="66F318B3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3053</w:t>
            </w:r>
          </w:p>
        </w:tc>
        <w:tc>
          <w:tcPr>
            <w:tcW w:w="431" w:type="pct"/>
          </w:tcPr>
          <w:p w14:paraId="0F6BC5B6" w14:textId="1D7448F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</w:t>
            </w:r>
          </w:p>
        </w:tc>
        <w:tc>
          <w:tcPr>
            <w:tcW w:w="428" w:type="pct"/>
          </w:tcPr>
          <w:p w14:paraId="348C83A0" w14:textId="4E70908C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0DA266EC" w14:textId="302EC50E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5B2F1F" w:rsidRPr="005B2F1F" w14:paraId="3D4E936B" w14:textId="77777777" w:rsidTr="0097511A">
        <w:tc>
          <w:tcPr>
            <w:tcW w:w="246" w:type="pct"/>
          </w:tcPr>
          <w:p w14:paraId="51C18DB6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9665F7B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Иркутский район</w:t>
            </w:r>
          </w:p>
        </w:tc>
        <w:tc>
          <w:tcPr>
            <w:tcW w:w="433" w:type="pct"/>
          </w:tcPr>
          <w:p w14:paraId="3769956D" w14:textId="77777777" w:rsidR="005B2F1F" w:rsidRPr="005B2F1F" w:rsidRDefault="00D7288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96" w:type="pct"/>
          </w:tcPr>
          <w:p w14:paraId="689642B9" w14:textId="6F778BC2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678AA206" w14:textId="7CF380F1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32" w:type="pct"/>
          </w:tcPr>
          <w:p w14:paraId="4C76B2D2" w14:textId="3BABF8CA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95" w:type="pct"/>
          </w:tcPr>
          <w:p w14:paraId="00B6F8B0" w14:textId="6966D742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96" w:type="pct"/>
          </w:tcPr>
          <w:p w14:paraId="066F159D" w14:textId="2CB1683E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3788</w:t>
            </w:r>
          </w:p>
        </w:tc>
        <w:tc>
          <w:tcPr>
            <w:tcW w:w="431" w:type="pct"/>
          </w:tcPr>
          <w:p w14:paraId="6E9CD8D0" w14:textId="61A7FEF3" w:rsidR="005B2F1F" w:rsidRPr="005B2F1F" w:rsidRDefault="001D2825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8" w:type="pct"/>
          </w:tcPr>
          <w:p w14:paraId="1236926B" w14:textId="32804553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529BC7D8" w14:textId="258917AD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5B2F1F" w:rsidRPr="005B2F1F" w14:paraId="01853837" w14:textId="77777777" w:rsidTr="0097511A">
        <w:tc>
          <w:tcPr>
            <w:tcW w:w="246" w:type="pct"/>
          </w:tcPr>
          <w:p w14:paraId="0A7A4392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F7EE766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Казачинско-Ленский район</w:t>
            </w:r>
          </w:p>
        </w:tc>
        <w:tc>
          <w:tcPr>
            <w:tcW w:w="433" w:type="pct"/>
          </w:tcPr>
          <w:p w14:paraId="127FDFBE" w14:textId="77777777" w:rsidR="005B2F1F" w:rsidRPr="005B2F1F" w:rsidRDefault="00D7288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" w:type="pct"/>
          </w:tcPr>
          <w:p w14:paraId="4EB72B87" w14:textId="27E72BBC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640DBA06" w14:textId="0C45C7E7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2" w:type="pct"/>
          </w:tcPr>
          <w:p w14:paraId="7DA66C2A" w14:textId="55EED508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5" w:type="pct"/>
          </w:tcPr>
          <w:p w14:paraId="74908E5A" w14:textId="1D2DE135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" w:type="pct"/>
          </w:tcPr>
          <w:p w14:paraId="68B1FFB7" w14:textId="6833B713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1" w:type="pct"/>
          </w:tcPr>
          <w:p w14:paraId="0FABF46A" w14:textId="41E56BCE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8" w:type="pct"/>
          </w:tcPr>
          <w:p w14:paraId="52CC2D52" w14:textId="51FEEA2A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7DF38012" w14:textId="2966EEFF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B2F1F" w:rsidRPr="005B2F1F" w14:paraId="4832DAFB" w14:textId="77777777" w:rsidTr="0097511A">
        <w:tc>
          <w:tcPr>
            <w:tcW w:w="246" w:type="pct"/>
          </w:tcPr>
          <w:p w14:paraId="6ECA4B41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61B5DC12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Катангский район</w:t>
            </w:r>
          </w:p>
        </w:tc>
        <w:tc>
          <w:tcPr>
            <w:tcW w:w="433" w:type="pct"/>
          </w:tcPr>
          <w:p w14:paraId="18C893A8" w14:textId="75AD8785" w:rsidR="005B2F1F" w:rsidRPr="005B2F1F" w:rsidRDefault="008B1ED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" w:type="pct"/>
          </w:tcPr>
          <w:p w14:paraId="61D543D5" w14:textId="52E2FBF3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4D983E3C" w14:textId="36DDF617" w:rsidR="005B2F1F" w:rsidRPr="005B2F1F" w:rsidRDefault="008B1ED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32" w:type="pct"/>
          </w:tcPr>
          <w:p w14:paraId="6498674D" w14:textId="4B6016F4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95" w:type="pct"/>
          </w:tcPr>
          <w:p w14:paraId="45BFD734" w14:textId="1F1A3A47" w:rsidR="005B2F1F" w:rsidRPr="005B2F1F" w:rsidRDefault="001D282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" w:type="pct"/>
          </w:tcPr>
          <w:p w14:paraId="6BAFC4BF" w14:textId="52DEA1FF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431" w:type="pct"/>
          </w:tcPr>
          <w:p w14:paraId="511BD1F1" w14:textId="2711BA1D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28" w:type="pct"/>
          </w:tcPr>
          <w:p w14:paraId="3351DC73" w14:textId="4346057F" w:rsidR="005B2F1F" w:rsidRPr="005B2F1F" w:rsidRDefault="001D2825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6682EFB5" w14:textId="0DB92258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B2F1F" w:rsidRPr="005B2F1F" w14:paraId="34218985" w14:textId="77777777" w:rsidTr="0097511A">
        <w:tc>
          <w:tcPr>
            <w:tcW w:w="246" w:type="pct"/>
          </w:tcPr>
          <w:p w14:paraId="62079C0F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58FAD339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Качугский район</w:t>
            </w:r>
          </w:p>
        </w:tc>
        <w:tc>
          <w:tcPr>
            <w:tcW w:w="433" w:type="pct"/>
          </w:tcPr>
          <w:p w14:paraId="29862180" w14:textId="77777777" w:rsidR="005B2F1F" w:rsidRPr="005B2F1F" w:rsidRDefault="0060159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" w:type="pct"/>
          </w:tcPr>
          <w:p w14:paraId="19C005A4" w14:textId="407EBB9A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76A52BC2" w14:textId="01B08230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2" w:type="pct"/>
          </w:tcPr>
          <w:p w14:paraId="398CA0BF" w14:textId="0703E507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5" w:type="pct"/>
          </w:tcPr>
          <w:p w14:paraId="62FF8F2F" w14:textId="3B75FDAF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6" w:type="pct"/>
          </w:tcPr>
          <w:p w14:paraId="0124E913" w14:textId="3891E8A2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1" w:type="pct"/>
          </w:tcPr>
          <w:p w14:paraId="000E4011" w14:textId="50966252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</w:tcPr>
          <w:p w14:paraId="3DBC8E90" w14:textId="3446CAF7" w:rsidR="005B2F1F" w:rsidRPr="005B2F1F" w:rsidRDefault="001722F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05B60D1B" w14:textId="6B7F1312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2F1F" w:rsidRPr="005B2F1F" w14:paraId="7395E897" w14:textId="77777777" w:rsidTr="0097511A">
        <w:tc>
          <w:tcPr>
            <w:tcW w:w="246" w:type="pct"/>
          </w:tcPr>
          <w:p w14:paraId="05A57C73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38A4060B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Киренский район</w:t>
            </w:r>
          </w:p>
        </w:tc>
        <w:tc>
          <w:tcPr>
            <w:tcW w:w="433" w:type="pct"/>
          </w:tcPr>
          <w:p w14:paraId="0788ABAA" w14:textId="77777777" w:rsidR="005B2F1F" w:rsidRPr="005B2F1F" w:rsidRDefault="0060159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" w:type="pct"/>
          </w:tcPr>
          <w:p w14:paraId="212E602B" w14:textId="408CC309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0B2C0912" w14:textId="299750F5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32" w:type="pct"/>
          </w:tcPr>
          <w:p w14:paraId="3364BAE7" w14:textId="4629434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95" w:type="pct"/>
          </w:tcPr>
          <w:p w14:paraId="3A62EEB5" w14:textId="52F602B1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" w:type="pct"/>
          </w:tcPr>
          <w:p w14:paraId="006C77D7" w14:textId="21FBD01C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1037</w:t>
            </w:r>
          </w:p>
        </w:tc>
        <w:tc>
          <w:tcPr>
            <w:tcW w:w="431" w:type="pct"/>
          </w:tcPr>
          <w:p w14:paraId="5C3E1DAA" w14:textId="4D3F2C33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="006C4A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</w:tcPr>
          <w:p w14:paraId="5604E331" w14:textId="0143AAF5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48CAB57" w14:textId="07A7C98D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5B2F1F" w:rsidRPr="005B2F1F" w14:paraId="0059EDDA" w14:textId="77777777" w:rsidTr="0097511A">
        <w:tc>
          <w:tcPr>
            <w:tcW w:w="246" w:type="pct"/>
          </w:tcPr>
          <w:p w14:paraId="5908EDB4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4693EE2D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Куйтунский район</w:t>
            </w:r>
          </w:p>
        </w:tc>
        <w:tc>
          <w:tcPr>
            <w:tcW w:w="433" w:type="pct"/>
          </w:tcPr>
          <w:p w14:paraId="342521BE" w14:textId="77777777" w:rsidR="005B2F1F" w:rsidRPr="005B2F1F" w:rsidRDefault="0060159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6" w:type="pct"/>
          </w:tcPr>
          <w:p w14:paraId="0F8C575C" w14:textId="59740600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16001607" w14:textId="7EA1B257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2" w:type="pct"/>
          </w:tcPr>
          <w:p w14:paraId="1C59C776" w14:textId="471F29D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5" w:type="pct"/>
          </w:tcPr>
          <w:p w14:paraId="3B45C732" w14:textId="76517805" w:rsidR="005B2F1F" w:rsidRPr="005B2F1F" w:rsidRDefault="006C4A91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" w:type="pct"/>
          </w:tcPr>
          <w:p w14:paraId="7EF78E05" w14:textId="460375FC" w:rsidR="005B2F1F" w:rsidRPr="005B2F1F" w:rsidRDefault="006C4A91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31" w:type="pct"/>
          </w:tcPr>
          <w:p w14:paraId="7A10533E" w14:textId="3319AF0F" w:rsidR="005B2F1F" w:rsidRPr="005B2F1F" w:rsidRDefault="006C4A91" w:rsidP="006C4A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8" w:type="pct"/>
          </w:tcPr>
          <w:p w14:paraId="5F56746C" w14:textId="44226BB8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2BD39AA" w14:textId="6C10E10C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5B2F1F" w:rsidRPr="005B2F1F" w14:paraId="3A6BBD4D" w14:textId="77777777" w:rsidTr="0097511A">
        <w:tc>
          <w:tcPr>
            <w:tcW w:w="246" w:type="pct"/>
          </w:tcPr>
          <w:p w14:paraId="1506756D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33D3970A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Мамско-Чуйский район</w:t>
            </w:r>
          </w:p>
        </w:tc>
        <w:tc>
          <w:tcPr>
            <w:tcW w:w="433" w:type="pct"/>
          </w:tcPr>
          <w:p w14:paraId="57562491" w14:textId="77777777" w:rsidR="005B2F1F" w:rsidRPr="005B2F1F" w:rsidRDefault="0060159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" w:type="pct"/>
          </w:tcPr>
          <w:p w14:paraId="1EC5BB19" w14:textId="5D90A6BB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22A7818E" w14:textId="4EB55BD1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2" w:type="pct"/>
          </w:tcPr>
          <w:p w14:paraId="0F21E567" w14:textId="3B7469D9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5" w:type="pct"/>
          </w:tcPr>
          <w:p w14:paraId="226A5877" w14:textId="635D2AF4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" w:type="pct"/>
          </w:tcPr>
          <w:p w14:paraId="64D0A1F9" w14:textId="23677044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1" w:type="pct"/>
          </w:tcPr>
          <w:p w14:paraId="32E2B802" w14:textId="2D2E7AFF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8" w:type="pct"/>
          </w:tcPr>
          <w:p w14:paraId="3EB9E371" w14:textId="77777777" w:rsidR="005B2F1F" w:rsidRPr="005B2F1F" w:rsidRDefault="0060159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7C574129" w14:textId="1E9042C9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2F1F" w:rsidRPr="005B2F1F" w14:paraId="67155EC8" w14:textId="77777777" w:rsidTr="0097511A">
        <w:tc>
          <w:tcPr>
            <w:tcW w:w="246" w:type="pct"/>
          </w:tcPr>
          <w:p w14:paraId="524A131B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7ECBCE5E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Нижнеилимский район</w:t>
            </w:r>
          </w:p>
        </w:tc>
        <w:tc>
          <w:tcPr>
            <w:tcW w:w="433" w:type="pct"/>
          </w:tcPr>
          <w:p w14:paraId="6BB8EB00" w14:textId="77777777" w:rsidR="005B2F1F" w:rsidRPr="005B2F1F" w:rsidRDefault="0060159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6" w:type="pct"/>
          </w:tcPr>
          <w:p w14:paraId="301C4CC5" w14:textId="40A9D11B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48B9FF74" w14:textId="141FA712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2" w:type="pct"/>
          </w:tcPr>
          <w:p w14:paraId="2289CF79" w14:textId="69D7167D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95" w:type="pct"/>
          </w:tcPr>
          <w:p w14:paraId="1BE90FA1" w14:textId="70C8B52A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" w:type="pct"/>
          </w:tcPr>
          <w:p w14:paraId="57094F94" w14:textId="3A8158B3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431" w:type="pct"/>
          </w:tcPr>
          <w:p w14:paraId="1B3ED488" w14:textId="687EC348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428" w:type="pct"/>
          </w:tcPr>
          <w:p w14:paraId="546C313C" w14:textId="641E7E90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55A99DBE" w14:textId="7B732931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5B2F1F" w:rsidRPr="005B2F1F" w14:paraId="2F5E6636" w14:textId="77777777" w:rsidTr="0097511A">
        <w:tc>
          <w:tcPr>
            <w:tcW w:w="246" w:type="pct"/>
          </w:tcPr>
          <w:p w14:paraId="39E219EA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3208F821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Нижнеудинский район</w:t>
            </w:r>
          </w:p>
        </w:tc>
        <w:tc>
          <w:tcPr>
            <w:tcW w:w="433" w:type="pct"/>
          </w:tcPr>
          <w:p w14:paraId="1D23E6D4" w14:textId="77777777" w:rsidR="005B2F1F" w:rsidRPr="005B2F1F" w:rsidRDefault="0060159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96" w:type="pct"/>
          </w:tcPr>
          <w:p w14:paraId="055B0885" w14:textId="0BAE90C7" w:rsidR="005B2F1F" w:rsidRPr="005B2F1F" w:rsidRDefault="00FE36C4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10627DF5" w14:textId="012855FE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32" w:type="pct"/>
          </w:tcPr>
          <w:p w14:paraId="2D86D6DA" w14:textId="024A87B2" w:rsidR="005B2F1F" w:rsidRPr="005B2F1F" w:rsidRDefault="000D7E35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95" w:type="pct"/>
          </w:tcPr>
          <w:p w14:paraId="28ED418A" w14:textId="66E4C142" w:rsidR="005B2F1F" w:rsidRPr="005B2F1F" w:rsidRDefault="00FE36C4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96" w:type="pct"/>
          </w:tcPr>
          <w:p w14:paraId="30F80487" w14:textId="13D1CA05" w:rsidR="005B2F1F" w:rsidRPr="005B2F1F" w:rsidRDefault="000D7E35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2495</w:t>
            </w:r>
          </w:p>
        </w:tc>
        <w:tc>
          <w:tcPr>
            <w:tcW w:w="431" w:type="pct"/>
          </w:tcPr>
          <w:p w14:paraId="35D28E21" w14:textId="33D268CB" w:rsidR="005B2F1F" w:rsidRPr="005B2F1F" w:rsidRDefault="000D7E35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1676</w:t>
            </w:r>
          </w:p>
        </w:tc>
        <w:tc>
          <w:tcPr>
            <w:tcW w:w="428" w:type="pct"/>
          </w:tcPr>
          <w:p w14:paraId="69A34EB8" w14:textId="4507F318" w:rsidR="005B2F1F" w:rsidRPr="005B2F1F" w:rsidRDefault="000D7E35" w:rsidP="000342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390FD4AB" w14:textId="425BB7A6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B2F1F" w:rsidRPr="005B2F1F" w14:paraId="1382A774" w14:textId="77777777" w:rsidTr="0097511A">
        <w:tc>
          <w:tcPr>
            <w:tcW w:w="246" w:type="pct"/>
          </w:tcPr>
          <w:p w14:paraId="5383E109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55CF1B0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Нукутский район</w:t>
            </w:r>
          </w:p>
        </w:tc>
        <w:tc>
          <w:tcPr>
            <w:tcW w:w="433" w:type="pct"/>
          </w:tcPr>
          <w:p w14:paraId="59B09120" w14:textId="77777777" w:rsidR="005B2F1F" w:rsidRPr="005B2F1F" w:rsidRDefault="0060159D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" w:type="pct"/>
          </w:tcPr>
          <w:p w14:paraId="65BC6E8F" w14:textId="77BE5195" w:rsidR="005B2F1F" w:rsidRPr="00FE36C4" w:rsidRDefault="00FE36C4" w:rsidP="00C339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08EA6069" w14:textId="38C38A66" w:rsidR="005B2F1F" w:rsidRPr="005541F7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32" w:type="pct"/>
          </w:tcPr>
          <w:p w14:paraId="2281444F" w14:textId="39B313A1" w:rsidR="005B2F1F" w:rsidRPr="00C3390F" w:rsidRDefault="00FE36C4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95" w:type="pct"/>
          </w:tcPr>
          <w:p w14:paraId="54264BF6" w14:textId="78FA1F7D" w:rsidR="005B2F1F" w:rsidRPr="00FE36C4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" w:type="pct"/>
          </w:tcPr>
          <w:p w14:paraId="5C3CFE39" w14:textId="2D8BE3B8" w:rsidR="005B2F1F" w:rsidRPr="00FE36C4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431" w:type="pct"/>
          </w:tcPr>
          <w:p w14:paraId="2AF1B317" w14:textId="3385AE9F" w:rsidR="005B2F1F" w:rsidRPr="00C3390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428" w:type="pct"/>
          </w:tcPr>
          <w:p w14:paraId="15703FCA" w14:textId="71F2DA0F" w:rsidR="005B2F1F" w:rsidRPr="00C3390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0E4BF856" w14:textId="0205C319" w:rsidR="005B2F1F" w:rsidRPr="005541F7" w:rsidRDefault="005541F7" w:rsidP="00C339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B2F1F" w:rsidRPr="005B2F1F" w14:paraId="6BB95578" w14:textId="77777777" w:rsidTr="0097511A">
        <w:tc>
          <w:tcPr>
            <w:tcW w:w="246" w:type="pct"/>
          </w:tcPr>
          <w:p w14:paraId="165EC710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4D0773F3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Ольхонское районное МО</w:t>
            </w:r>
          </w:p>
        </w:tc>
        <w:tc>
          <w:tcPr>
            <w:tcW w:w="433" w:type="pct"/>
          </w:tcPr>
          <w:p w14:paraId="31F80187" w14:textId="77777777" w:rsidR="005B2F1F" w:rsidRPr="005B2F1F" w:rsidRDefault="005771CF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" w:type="pct"/>
          </w:tcPr>
          <w:p w14:paraId="125F6021" w14:textId="08655B51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6FF77B6C" w14:textId="33F256BB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2" w:type="pct"/>
          </w:tcPr>
          <w:p w14:paraId="0446C93C" w14:textId="7645880D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95" w:type="pct"/>
          </w:tcPr>
          <w:p w14:paraId="2AA2C4F6" w14:textId="6C783FAB" w:rsidR="005B2F1F" w:rsidRPr="005B2F1F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6" w:type="pct"/>
          </w:tcPr>
          <w:p w14:paraId="416AD3C1" w14:textId="1E761EF4" w:rsidR="005B2F1F" w:rsidRPr="005B2F1F" w:rsidRDefault="000D7E35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1389</w:t>
            </w:r>
          </w:p>
        </w:tc>
        <w:tc>
          <w:tcPr>
            <w:tcW w:w="431" w:type="pct"/>
          </w:tcPr>
          <w:p w14:paraId="3A4A6A68" w14:textId="72608E97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428" w:type="pct"/>
          </w:tcPr>
          <w:p w14:paraId="53E0E2B5" w14:textId="5BDCDCE5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75662C2B" w14:textId="4F4D553B" w:rsidR="005B2F1F" w:rsidRPr="005B2F1F" w:rsidRDefault="005541F7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B2F1F" w:rsidRPr="005B2F1F" w14:paraId="6FF1E2B6" w14:textId="77777777" w:rsidTr="0097511A">
        <w:tc>
          <w:tcPr>
            <w:tcW w:w="246" w:type="pct"/>
          </w:tcPr>
          <w:p w14:paraId="4010D381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608EDFE4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Осинский муниципальный район</w:t>
            </w:r>
          </w:p>
        </w:tc>
        <w:tc>
          <w:tcPr>
            <w:tcW w:w="433" w:type="pct"/>
          </w:tcPr>
          <w:p w14:paraId="64301A79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" w:type="pct"/>
          </w:tcPr>
          <w:p w14:paraId="24747C56" w14:textId="0CF2A895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23D2A3B2" w14:textId="599227C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2" w:type="pct"/>
          </w:tcPr>
          <w:p w14:paraId="62DE9CD5" w14:textId="74E3B3AF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5" w:type="pct"/>
          </w:tcPr>
          <w:p w14:paraId="113387ED" w14:textId="28B572D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" w:type="pct"/>
          </w:tcPr>
          <w:p w14:paraId="00F23BD6" w14:textId="4D16CF2F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31" w:type="pct"/>
          </w:tcPr>
          <w:p w14:paraId="67EE1EB6" w14:textId="6B7E3939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8" w:type="pct"/>
          </w:tcPr>
          <w:p w14:paraId="351D1F22" w14:textId="0AC610FD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394039B0" w14:textId="4A571000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5B2F1F" w:rsidRPr="005B2F1F" w14:paraId="08A0543F" w14:textId="77777777" w:rsidTr="0097511A">
        <w:tc>
          <w:tcPr>
            <w:tcW w:w="246" w:type="pct"/>
          </w:tcPr>
          <w:p w14:paraId="2D934ECA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74259CD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город Саянск</w:t>
            </w:r>
          </w:p>
        </w:tc>
        <w:tc>
          <w:tcPr>
            <w:tcW w:w="433" w:type="pct"/>
          </w:tcPr>
          <w:p w14:paraId="177BCCB7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" w:type="pct"/>
          </w:tcPr>
          <w:p w14:paraId="036947A6" w14:textId="495B6B19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78EE637F" w14:textId="0AA75263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32" w:type="pct"/>
          </w:tcPr>
          <w:p w14:paraId="6C6C082E" w14:textId="50B14458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95" w:type="pct"/>
          </w:tcPr>
          <w:p w14:paraId="0782AF18" w14:textId="0E8CBCB5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96" w:type="pct"/>
          </w:tcPr>
          <w:p w14:paraId="3B83F23A" w14:textId="2DF2E7DF" w:rsidR="005B2F1F" w:rsidRPr="005B2F1F" w:rsidRDefault="00D15198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31" w:type="pct"/>
          </w:tcPr>
          <w:p w14:paraId="4FF071FD" w14:textId="46E3A68B" w:rsidR="005B2F1F" w:rsidRPr="005B2F1F" w:rsidRDefault="00D15198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28" w:type="pct"/>
          </w:tcPr>
          <w:p w14:paraId="5651C55C" w14:textId="34DA1A2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A0D3B15" w14:textId="2A946994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5B2F1F" w:rsidRPr="005B2F1F" w14:paraId="0E004F1A" w14:textId="77777777" w:rsidTr="0097511A">
        <w:tc>
          <w:tcPr>
            <w:tcW w:w="246" w:type="pct"/>
          </w:tcPr>
          <w:p w14:paraId="09CCB089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C9D1B5D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город Свирск</w:t>
            </w:r>
          </w:p>
        </w:tc>
        <w:tc>
          <w:tcPr>
            <w:tcW w:w="433" w:type="pct"/>
          </w:tcPr>
          <w:p w14:paraId="022F7CFB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" w:type="pct"/>
          </w:tcPr>
          <w:p w14:paraId="72DA5384" w14:textId="27B2ADB0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3CC2E0D9" w14:textId="2E0C8C7A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32" w:type="pct"/>
          </w:tcPr>
          <w:p w14:paraId="1B38B2FC" w14:textId="4E647708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5" w:type="pct"/>
          </w:tcPr>
          <w:p w14:paraId="69373254" w14:textId="70FCDF3B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" w:type="pct"/>
          </w:tcPr>
          <w:p w14:paraId="0592B6FB" w14:textId="3AFFF93E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31" w:type="pct"/>
          </w:tcPr>
          <w:p w14:paraId="68827553" w14:textId="59477C4A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28" w:type="pct"/>
          </w:tcPr>
          <w:p w14:paraId="6FDBEF8E" w14:textId="1011A30B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638204D5" w14:textId="719ED3D8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5B2F1F" w:rsidRPr="005B2F1F" w14:paraId="0BDD0B3A" w14:textId="77777777" w:rsidTr="0097511A">
        <w:tc>
          <w:tcPr>
            <w:tcW w:w="246" w:type="pct"/>
          </w:tcPr>
          <w:p w14:paraId="3CE74541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0F5899EB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Слюдянский район</w:t>
            </w:r>
          </w:p>
        </w:tc>
        <w:tc>
          <w:tcPr>
            <w:tcW w:w="433" w:type="pct"/>
          </w:tcPr>
          <w:p w14:paraId="551594E7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" w:type="pct"/>
          </w:tcPr>
          <w:p w14:paraId="37FE352A" w14:textId="1CA4C0BB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2E4A5E88" w14:textId="172DD5FB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32" w:type="pct"/>
          </w:tcPr>
          <w:p w14:paraId="76194BD0" w14:textId="2A8A90C3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95" w:type="pct"/>
          </w:tcPr>
          <w:p w14:paraId="437E648C" w14:textId="2D72F367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6" w:type="pct"/>
          </w:tcPr>
          <w:p w14:paraId="62E41D9B" w14:textId="3429AA94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  <w:tc>
          <w:tcPr>
            <w:tcW w:w="431" w:type="pct"/>
          </w:tcPr>
          <w:p w14:paraId="6450BFD6" w14:textId="14441979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428" w:type="pct"/>
          </w:tcPr>
          <w:p w14:paraId="08DC709A" w14:textId="6CE73CEC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0BD88117" w14:textId="18FA4654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5B2F1F" w:rsidRPr="005B2F1F" w14:paraId="0E4D6723" w14:textId="77777777" w:rsidTr="0097511A">
        <w:tc>
          <w:tcPr>
            <w:tcW w:w="246" w:type="pct"/>
          </w:tcPr>
          <w:p w14:paraId="3A046891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562C5ADE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Тайшетский район</w:t>
            </w:r>
          </w:p>
        </w:tc>
        <w:tc>
          <w:tcPr>
            <w:tcW w:w="433" w:type="pct"/>
          </w:tcPr>
          <w:p w14:paraId="7EA6C877" w14:textId="0170DCE4" w:rsidR="005B2F1F" w:rsidRPr="005B2F1F" w:rsidRDefault="008B1ED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96" w:type="pct"/>
          </w:tcPr>
          <w:p w14:paraId="5F658AEB" w14:textId="72EAB6E1" w:rsidR="005B2F1F" w:rsidRPr="00C3390F" w:rsidRDefault="006C4A91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558F45CB" w14:textId="206B1E3B" w:rsidR="005B2F1F" w:rsidRPr="005541F7" w:rsidRDefault="008B1ED5" w:rsidP="00C339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32" w:type="pct"/>
          </w:tcPr>
          <w:p w14:paraId="74755037" w14:textId="5BCAB364" w:rsidR="005B2F1F" w:rsidRPr="005B2F1F" w:rsidRDefault="000D7E35" w:rsidP="00C339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95" w:type="pct"/>
          </w:tcPr>
          <w:p w14:paraId="53933528" w14:textId="7272CFAC" w:rsidR="005B2F1F" w:rsidRPr="00C3390F" w:rsidRDefault="000D7E35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96" w:type="pct"/>
          </w:tcPr>
          <w:p w14:paraId="516B1E04" w14:textId="38C71144" w:rsidR="005B2F1F" w:rsidRPr="006C4A91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4253</w:t>
            </w:r>
          </w:p>
        </w:tc>
        <w:tc>
          <w:tcPr>
            <w:tcW w:w="431" w:type="pct"/>
          </w:tcPr>
          <w:p w14:paraId="156B5B2B" w14:textId="5CBE28AD" w:rsidR="005B2F1F" w:rsidRPr="006C4A91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3031</w:t>
            </w:r>
          </w:p>
        </w:tc>
        <w:tc>
          <w:tcPr>
            <w:tcW w:w="428" w:type="pct"/>
          </w:tcPr>
          <w:p w14:paraId="529540AF" w14:textId="52DA9AF9" w:rsidR="005B2F1F" w:rsidRPr="000D7E35" w:rsidRDefault="006C4A91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42DF5F07" w14:textId="1916042F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5B2F1F" w:rsidRPr="005B2F1F" w14:paraId="768A9E7F" w14:textId="77777777" w:rsidTr="0097511A">
        <w:tc>
          <w:tcPr>
            <w:tcW w:w="246" w:type="pct"/>
          </w:tcPr>
          <w:p w14:paraId="4A7A6A27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55473C19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 xml:space="preserve"> город Тулун</w:t>
            </w:r>
          </w:p>
        </w:tc>
        <w:tc>
          <w:tcPr>
            <w:tcW w:w="433" w:type="pct"/>
          </w:tcPr>
          <w:p w14:paraId="28D9746F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" w:type="pct"/>
          </w:tcPr>
          <w:p w14:paraId="395488A3" w14:textId="566A6D72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7B0AA589" w14:textId="50C62BCA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32" w:type="pct"/>
          </w:tcPr>
          <w:p w14:paraId="627D6E2E" w14:textId="5562877C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95" w:type="pct"/>
          </w:tcPr>
          <w:p w14:paraId="00F8CCD5" w14:textId="3E10F472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96" w:type="pct"/>
          </w:tcPr>
          <w:p w14:paraId="63D6ACFE" w14:textId="1A13A7E5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4177</w:t>
            </w:r>
          </w:p>
        </w:tc>
        <w:tc>
          <w:tcPr>
            <w:tcW w:w="431" w:type="pct"/>
          </w:tcPr>
          <w:p w14:paraId="3DB76D28" w14:textId="7F405BAC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2353</w:t>
            </w:r>
          </w:p>
        </w:tc>
        <w:tc>
          <w:tcPr>
            <w:tcW w:w="428" w:type="pct"/>
          </w:tcPr>
          <w:p w14:paraId="40E37784" w14:textId="1AD9D0DA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2159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716CD093" w14:textId="2AD05564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5B2F1F" w:rsidRPr="005B2F1F" w14:paraId="1FCA51F6" w14:textId="77777777" w:rsidTr="0097511A">
        <w:tc>
          <w:tcPr>
            <w:tcW w:w="246" w:type="pct"/>
          </w:tcPr>
          <w:p w14:paraId="3EEF5B28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7F88F275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Тулунский район</w:t>
            </w:r>
          </w:p>
        </w:tc>
        <w:tc>
          <w:tcPr>
            <w:tcW w:w="433" w:type="pct"/>
          </w:tcPr>
          <w:p w14:paraId="43CA660B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96" w:type="pct"/>
          </w:tcPr>
          <w:p w14:paraId="46B9916E" w14:textId="10DF54F3" w:rsidR="005B2F1F" w:rsidRPr="00C3390F" w:rsidRDefault="00B257B9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580D1635" w14:textId="46FD26A8" w:rsidR="005B2F1F" w:rsidRPr="00B257B9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32" w:type="pct"/>
          </w:tcPr>
          <w:p w14:paraId="0919C2A7" w14:textId="0C7A2C00" w:rsidR="005B2F1F" w:rsidRPr="00C3390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342</w:t>
            </w:r>
          </w:p>
        </w:tc>
        <w:tc>
          <w:tcPr>
            <w:tcW w:w="495" w:type="pct"/>
          </w:tcPr>
          <w:p w14:paraId="3C4D3A83" w14:textId="5C569312" w:rsidR="005B2F1F" w:rsidRPr="00C3390F" w:rsidRDefault="00B257B9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96" w:type="pct"/>
          </w:tcPr>
          <w:p w14:paraId="79CA961E" w14:textId="3914E8F8" w:rsidR="005B2F1F" w:rsidRPr="00B257B9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1408</w:t>
            </w:r>
          </w:p>
        </w:tc>
        <w:tc>
          <w:tcPr>
            <w:tcW w:w="431" w:type="pct"/>
          </w:tcPr>
          <w:p w14:paraId="6BEDF7A1" w14:textId="712D2D8B" w:rsidR="005B2F1F" w:rsidRPr="00B257B9" w:rsidRDefault="00B257B9" w:rsidP="000D7E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7E3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8" w:type="pct"/>
          </w:tcPr>
          <w:p w14:paraId="2341C9B6" w14:textId="2B5DAAAE" w:rsidR="005B2F1F" w:rsidRPr="00B257B9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2DE40616" w14:textId="1B70A121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5B2F1F" w:rsidRPr="005B2F1F" w14:paraId="55C568EA" w14:textId="77777777" w:rsidTr="0097511A">
        <w:tc>
          <w:tcPr>
            <w:tcW w:w="246" w:type="pct"/>
          </w:tcPr>
          <w:p w14:paraId="2FB70749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1B9F48D9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город Усолье-Сибирское</w:t>
            </w:r>
          </w:p>
        </w:tc>
        <w:tc>
          <w:tcPr>
            <w:tcW w:w="433" w:type="pct"/>
          </w:tcPr>
          <w:p w14:paraId="48BA71B1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" w:type="pct"/>
          </w:tcPr>
          <w:p w14:paraId="33A86A5E" w14:textId="496CF66C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5F057489" w14:textId="4AE2406F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2" w:type="pct"/>
          </w:tcPr>
          <w:p w14:paraId="6F54842F" w14:textId="56A53E50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5" w:type="pct"/>
          </w:tcPr>
          <w:p w14:paraId="185FE5CE" w14:textId="77067EC9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" w:type="pct"/>
          </w:tcPr>
          <w:p w14:paraId="31FFC483" w14:textId="153D6A0A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31" w:type="pct"/>
          </w:tcPr>
          <w:p w14:paraId="3C22A3AA" w14:textId="68FEE1A8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</w:tcPr>
          <w:p w14:paraId="17ED94F1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0778F69" w14:textId="64CECD2C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2F1F" w:rsidRPr="005B2F1F" w14:paraId="0A7219F2" w14:textId="77777777" w:rsidTr="0097511A">
        <w:tc>
          <w:tcPr>
            <w:tcW w:w="246" w:type="pct"/>
          </w:tcPr>
          <w:p w14:paraId="1156B493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465A1D88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Усольский район</w:t>
            </w:r>
          </w:p>
        </w:tc>
        <w:tc>
          <w:tcPr>
            <w:tcW w:w="433" w:type="pct"/>
          </w:tcPr>
          <w:p w14:paraId="0A2BB1BE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6" w:type="pct"/>
          </w:tcPr>
          <w:p w14:paraId="494E7680" w14:textId="3E681799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6224FA58" w14:textId="1AD73109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2" w:type="pct"/>
          </w:tcPr>
          <w:p w14:paraId="3FA4E6BF" w14:textId="049DB84A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5" w:type="pct"/>
          </w:tcPr>
          <w:p w14:paraId="343512FE" w14:textId="130B4367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" w:type="pct"/>
          </w:tcPr>
          <w:p w14:paraId="7326596F" w14:textId="78AB84BE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1" w:type="pct"/>
          </w:tcPr>
          <w:p w14:paraId="2141FC40" w14:textId="106CDCB3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8" w:type="pct"/>
          </w:tcPr>
          <w:p w14:paraId="7B76DFB7" w14:textId="26660780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A715FBA" w14:textId="442853A6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B2F1F" w:rsidRPr="005B2F1F" w14:paraId="292D366E" w14:textId="77777777" w:rsidTr="0097511A">
        <w:tc>
          <w:tcPr>
            <w:tcW w:w="246" w:type="pct"/>
          </w:tcPr>
          <w:p w14:paraId="565A154E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58F03A9C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город Усть-Илимск</w:t>
            </w:r>
          </w:p>
        </w:tc>
        <w:tc>
          <w:tcPr>
            <w:tcW w:w="433" w:type="pct"/>
          </w:tcPr>
          <w:p w14:paraId="13055462" w14:textId="77777777" w:rsidR="005B2F1F" w:rsidRPr="005B2F1F" w:rsidRDefault="000900BE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" w:type="pct"/>
          </w:tcPr>
          <w:p w14:paraId="4E82E1AF" w14:textId="4DA45BD2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0E18C541" w14:textId="712559C3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32" w:type="pct"/>
          </w:tcPr>
          <w:p w14:paraId="6753F772" w14:textId="5F7B4993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95" w:type="pct"/>
          </w:tcPr>
          <w:p w14:paraId="1B48D065" w14:textId="7957EBB1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96" w:type="pct"/>
          </w:tcPr>
          <w:p w14:paraId="536F6F75" w14:textId="10ECBA25" w:rsidR="005B2F1F" w:rsidRPr="005B2F1F" w:rsidRDefault="000D7E35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2971</w:t>
            </w:r>
          </w:p>
        </w:tc>
        <w:tc>
          <w:tcPr>
            <w:tcW w:w="431" w:type="pct"/>
          </w:tcPr>
          <w:p w14:paraId="7513C141" w14:textId="69BABDFC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1746</w:t>
            </w:r>
          </w:p>
        </w:tc>
        <w:tc>
          <w:tcPr>
            <w:tcW w:w="428" w:type="pct"/>
          </w:tcPr>
          <w:p w14:paraId="11E9CE15" w14:textId="4DF808AF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1413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5193ABA8" w14:textId="4A0C5382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B2F1F" w:rsidRPr="005B2F1F" w14:paraId="042A6C8A" w14:textId="77777777" w:rsidTr="0097511A">
        <w:tc>
          <w:tcPr>
            <w:tcW w:w="246" w:type="pct"/>
          </w:tcPr>
          <w:p w14:paraId="468DF11A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4E6755CD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Усть-Илимский район</w:t>
            </w:r>
          </w:p>
        </w:tc>
        <w:tc>
          <w:tcPr>
            <w:tcW w:w="433" w:type="pct"/>
          </w:tcPr>
          <w:p w14:paraId="6D536DC4" w14:textId="77777777" w:rsidR="005B2F1F" w:rsidRPr="005B2F1F" w:rsidRDefault="00AF1650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" w:type="pct"/>
          </w:tcPr>
          <w:p w14:paraId="34A6DF4E" w14:textId="3B65EC8E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00D18AC8" w14:textId="01FD751B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32" w:type="pct"/>
          </w:tcPr>
          <w:p w14:paraId="01C5CD29" w14:textId="53233772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95" w:type="pct"/>
          </w:tcPr>
          <w:p w14:paraId="1C5C61B5" w14:textId="359A24A6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" w:type="pct"/>
          </w:tcPr>
          <w:p w14:paraId="1F1D2A7E" w14:textId="574D9995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1223</w:t>
            </w:r>
          </w:p>
        </w:tc>
        <w:tc>
          <w:tcPr>
            <w:tcW w:w="431" w:type="pct"/>
          </w:tcPr>
          <w:p w14:paraId="3CF3E4C6" w14:textId="2A390C41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428" w:type="pct"/>
          </w:tcPr>
          <w:p w14:paraId="739C5C93" w14:textId="2850DC9E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5098776D" w14:textId="673C5E71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B2F1F" w:rsidRPr="005B2F1F" w14:paraId="48BA8946" w14:textId="77777777" w:rsidTr="0097511A">
        <w:tc>
          <w:tcPr>
            <w:tcW w:w="246" w:type="pct"/>
          </w:tcPr>
          <w:p w14:paraId="6A9298BC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14FA63C1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Усть-Кутское МО</w:t>
            </w:r>
          </w:p>
        </w:tc>
        <w:tc>
          <w:tcPr>
            <w:tcW w:w="433" w:type="pct"/>
          </w:tcPr>
          <w:p w14:paraId="64D19577" w14:textId="77777777" w:rsidR="005B2F1F" w:rsidRPr="005B2F1F" w:rsidRDefault="00AF1650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6" w:type="pct"/>
          </w:tcPr>
          <w:p w14:paraId="575FD277" w14:textId="4786299E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121A1013" w14:textId="25341334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2" w:type="pct"/>
          </w:tcPr>
          <w:p w14:paraId="0CE77183" w14:textId="1664262D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5" w:type="pct"/>
          </w:tcPr>
          <w:p w14:paraId="25FA6271" w14:textId="34C05C74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" w:type="pct"/>
          </w:tcPr>
          <w:p w14:paraId="119F5734" w14:textId="2524F306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31" w:type="pct"/>
          </w:tcPr>
          <w:p w14:paraId="28E12AAD" w14:textId="5526C67F" w:rsidR="005B2F1F" w:rsidRPr="005B2F1F" w:rsidRDefault="00D1519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28" w:type="pct"/>
          </w:tcPr>
          <w:p w14:paraId="612EFEF2" w14:textId="6440C285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62F76A6B" w14:textId="53189F6F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B2F1F" w:rsidRPr="005B2F1F" w14:paraId="1600C2E7" w14:textId="77777777" w:rsidTr="0097511A">
        <w:tc>
          <w:tcPr>
            <w:tcW w:w="246" w:type="pct"/>
          </w:tcPr>
          <w:p w14:paraId="37312CAE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748BD86A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Усть-Удинский район</w:t>
            </w:r>
          </w:p>
        </w:tc>
        <w:tc>
          <w:tcPr>
            <w:tcW w:w="433" w:type="pct"/>
          </w:tcPr>
          <w:p w14:paraId="33FA461B" w14:textId="77777777" w:rsidR="005B2F1F" w:rsidRPr="005B2F1F" w:rsidRDefault="00AF1650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" w:type="pct"/>
          </w:tcPr>
          <w:p w14:paraId="23604D5B" w14:textId="630E04E6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408463D7" w14:textId="2E5ECD71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32" w:type="pct"/>
          </w:tcPr>
          <w:p w14:paraId="31F70965" w14:textId="0B6B643C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95" w:type="pct"/>
          </w:tcPr>
          <w:p w14:paraId="6D303CCF" w14:textId="5A8D1074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96" w:type="pct"/>
          </w:tcPr>
          <w:p w14:paraId="6E99B839" w14:textId="7E984BA6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431" w:type="pct"/>
          </w:tcPr>
          <w:p w14:paraId="1A3D599F" w14:textId="67CBD320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428" w:type="pct"/>
          </w:tcPr>
          <w:p w14:paraId="3EA3E66E" w14:textId="11AAE578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30CBD03F" w14:textId="39789980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5B2F1F" w:rsidRPr="005B2F1F" w14:paraId="0B1B77D0" w14:textId="77777777" w:rsidTr="0097511A">
        <w:tc>
          <w:tcPr>
            <w:tcW w:w="246" w:type="pct"/>
          </w:tcPr>
          <w:p w14:paraId="3641CC5E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154A11AF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Черемховское районное МО</w:t>
            </w:r>
          </w:p>
        </w:tc>
        <w:tc>
          <w:tcPr>
            <w:tcW w:w="433" w:type="pct"/>
          </w:tcPr>
          <w:p w14:paraId="559530C1" w14:textId="77777777" w:rsidR="005B2F1F" w:rsidRPr="005B2F1F" w:rsidRDefault="00AF1650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6" w:type="pct"/>
          </w:tcPr>
          <w:p w14:paraId="577C2F35" w14:textId="16BB4670" w:rsidR="005B2F1F" w:rsidRPr="005B2F1F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522BEEF3" w14:textId="0680A50F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32" w:type="pct"/>
          </w:tcPr>
          <w:p w14:paraId="7A7AD34A" w14:textId="0869F715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95" w:type="pct"/>
          </w:tcPr>
          <w:p w14:paraId="5508B71E" w14:textId="0B99326D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96" w:type="pct"/>
          </w:tcPr>
          <w:p w14:paraId="4A65CFD7" w14:textId="399E03B0" w:rsidR="005B2F1F" w:rsidRPr="005B2F1F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431" w:type="pct"/>
          </w:tcPr>
          <w:p w14:paraId="3EE3520F" w14:textId="16846270" w:rsidR="005B2F1F" w:rsidRPr="005B2F1F" w:rsidRDefault="00B257B9" w:rsidP="00976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7672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8" w:type="pct"/>
          </w:tcPr>
          <w:p w14:paraId="31CFD2F4" w14:textId="4CD4EC73" w:rsidR="005B2F1F" w:rsidRPr="005B2F1F" w:rsidRDefault="00B257B9" w:rsidP="00976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7672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0CDCBBC0" w14:textId="55406515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B2F1F" w:rsidRPr="005B2F1F" w14:paraId="27ACE41F" w14:textId="77777777" w:rsidTr="0097511A">
        <w:tc>
          <w:tcPr>
            <w:tcW w:w="246" w:type="pct"/>
          </w:tcPr>
          <w:p w14:paraId="37D02FD8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48C83DAC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Чунский район</w:t>
            </w:r>
          </w:p>
        </w:tc>
        <w:tc>
          <w:tcPr>
            <w:tcW w:w="433" w:type="pct"/>
          </w:tcPr>
          <w:p w14:paraId="44F2BEE9" w14:textId="77777777" w:rsidR="005B2F1F" w:rsidRPr="005B2F1F" w:rsidRDefault="00AF1650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6" w:type="pct"/>
          </w:tcPr>
          <w:p w14:paraId="2F92B8CD" w14:textId="37AC1902" w:rsidR="005B2F1F" w:rsidRPr="005B2F1F" w:rsidRDefault="0056194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2AC8673E" w14:textId="25F6F11C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32" w:type="pct"/>
          </w:tcPr>
          <w:p w14:paraId="652D7609" w14:textId="55531447" w:rsidR="005B2F1F" w:rsidRPr="005B2F1F" w:rsidRDefault="0056194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95" w:type="pct"/>
          </w:tcPr>
          <w:p w14:paraId="1C16202C" w14:textId="4B79CC25" w:rsidR="005B2F1F" w:rsidRPr="005B2F1F" w:rsidRDefault="0056194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96" w:type="pct"/>
          </w:tcPr>
          <w:p w14:paraId="17DCF6DA" w14:textId="5050E1E3" w:rsidR="005B2F1F" w:rsidRPr="005B2F1F" w:rsidRDefault="0056194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1852</w:t>
            </w:r>
          </w:p>
        </w:tc>
        <w:tc>
          <w:tcPr>
            <w:tcW w:w="431" w:type="pct"/>
          </w:tcPr>
          <w:p w14:paraId="12F6CBE2" w14:textId="79939908" w:rsidR="005B2F1F" w:rsidRPr="005B2F1F" w:rsidRDefault="0056194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</w:p>
        </w:tc>
        <w:tc>
          <w:tcPr>
            <w:tcW w:w="428" w:type="pct"/>
          </w:tcPr>
          <w:p w14:paraId="20F869E8" w14:textId="7E6ECE57" w:rsidR="005B2F1F" w:rsidRPr="005B2F1F" w:rsidRDefault="00561948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7503A3B9" w14:textId="6535E101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B2F1F" w:rsidRPr="005B2F1F" w14:paraId="32CAB8A5" w14:textId="77777777" w:rsidTr="0097511A">
        <w:tc>
          <w:tcPr>
            <w:tcW w:w="246" w:type="pct"/>
          </w:tcPr>
          <w:p w14:paraId="2EB8531A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7058DE1D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Эхирит-Булагатский район</w:t>
            </w:r>
          </w:p>
        </w:tc>
        <w:tc>
          <w:tcPr>
            <w:tcW w:w="433" w:type="pct"/>
          </w:tcPr>
          <w:p w14:paraId="1C4DFE4A" w14:textId="77777777" w:rsidR="005B2F1F" w:rsidRPr="005B2F1F" w:rsidRDefault="00AF1650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96" w:type="pct"/>
          </w:tcPr>
          <w:p w14:paraId="77212B2E" w14:textId="3CDE2764" w:rsidR="005B2F1F" w:rsidRPr="00C3390F" w:rsidRDefault="0097672A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4E827CCB" w14:textId="24EA86EF" w:rsidR="005B2F1F" w:rsidRPr="005541F7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32" w:type="pct"/>
          </w:tcPr>
          <w:p w14:paraId="7EFA65F6" w14:textId="42255B8C" w:rsidR="005B2F1F" w:rsidRPr="00C3390F" w:rsidRDefault="0097672A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95" w:type="pct"/>
          </w:tcPr>
          <w:p w14:paraId="672695FC" w14:textId="6616888F" w:rsidR="005B2F1F" w:rsidRPr="0097672A" w:rsidRDefault="00B257B9" w:rsidP="00976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9767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" w:type="pct"/>
          </w:tcPr>
          <w:p w14:paraId="4E54DC0F" w14:textId="1015CBBD" w:rsidR="005B2F1F" w:rsidRPr="00B257B9" w:rsidRDefault="00B257B9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7672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31" w:type="pct"/>
          </w:tcPr>
          <w:p w14:paraId="288AFA6D" w14:textId="3E8AADDC" w:rsidR="005B2F1F" w:rsidRPr="00B257B9" w:rsidRDefault="00B257B9" w:rsidP="00976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9767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8" w:type="pct"/>
          </w:tcPr>
          <w:p w14:paraId="76B5EC4E" w14:textId="43EE25AA" w:rsidR="005B2F1F" w:rsidRPr="00B257B9" w:rsidRDefault="0097672A" w:rsidP="00C339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3C375BD4" w14:textId="158F2E19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5B2F1F" w:rsidRPr="005B2F1F" w14:paraId="6C86490E" w14:textId="77777777" w:rsidTr="0097511A">
        <w:tc>
          <w:tcPr>
            <w:tcW w:w="246" w:type="pct"/>
          </w:tcPr>
          <w:p w14:paraId="261A699C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5E524D14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Братск</w:t>
            </w:r>
          </w:p>
        </w:tc>
        <w:tc>
          <w:tcPr>
            <w:tcW w:w="433" w:type="pct"/>
          </w:tcPr>
          <w:p w14:paraId="1663D614" w14:textId="77777777" w:rsidR="005B2F1F" w:rsidRPr="005B2F1F" w:rsidRDefault="0097511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96" w:type="pct"/>
          </w:tcPr>
          <w:p w14:paraId="0F1880A1" w14:textId="353F988F" w:rsidR="005B2F1F" w:rsidRPr="00FE36C4" w:rsidRDefault="00FE36C4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3A0B5F47" w14:textId="59093DD9" w:rsidR="005B2F1F" w:rsidRPr="005541F7" w:rsidRDefault="005541F7" w:rsidP="00C339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32" w:type="pct"/>
          </w:tcPr>
          <w:p w14:paraId="615308DF" w14:textId="2A8D275E" w:rsidR="005B2F1F" w:rsidRPr="00C3390F" w:rsidRDefault="0097672A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495" w:type="pct"/>
          </w:tcPr>
          <w:p w14:paraId="49884A4C" w14:textId="6B3CEC16" w:rsidR="005B2F1F" w:rsidRPr="00C3390F" w:rsidRDefault="0097672A" w:rsidP="00C33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96" w:type="pct"/>
          </w:tcPr>
          <w:p w14:paraId="0C97260C" w14:textId="5A514B7F" w:rsidR="005B2F1F" w:rsidRPr="00C3390F" w:rsidRDefault="0097672A" w:rsidP="009767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20166</w:t>
            </w:r>
          </w:p>
        </w:tc>
        <w:tc>
          <w:tcPr>
            <w:tcW w:w="431" w:type="pct"/>
          </w:tcPr>
          <w:p w14:paraId="1D9B4512" w14:textId="4786269F" w:rsidR="005B2F1F" w:rsidRPr="0097672A" w:rsidRDefault="00FE36C4" w:rsidP="00976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="0097672A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428" w:type="pct"/>
          </w:tcPr>
          <w:p w14:paraId="68B58B8B" w14:textId="0B0FCB68" w:rsidR="005B2F1F" w:rsidRPr="0097672A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10504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17B742B1" w14:textId="74E2DF1E" w:rsidR="005B2F1F" w:rsidRPr="005541F7" w:rsidRDefault="0097672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B2F1F" w:rsidRPr="005B2F1F" w14:paraId="19D22C92" w14:textId="77777777" w:rsidTr="0097511A">
        <w:tc>
          <w:tcPr>
            <w:tcW w:w="246" w:type="pct"/>
          </w:tcPr>
          <w:p w14:paraId="76AD863C" w14:textId="77777777" w:rsidR="005B2F1F" w:rsidRPr="005B2F1F" w:rsidRDefault="005B2F1F" w:rsidP="005B2F1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pct"/>
            <w:vAlign w:val="center"/>
          </w:tcPr>
          <w:p w14:paraId="7A039837" w14:textId="77777777" w:rsidR="005B2F1F" w:rsidRPr="005B2F1F" w:rsidRDefault="005B2F1F" w:rsidP="005B2F1F">
            <w:pPr>
              <w:rPr>
                <w:rFonts w:ascii="Times New Roman" w:hAnsi="Times New Roman" w:cs="Times New Roman"/>
                <w:color w:val="000000"/>
              </w:rPr>
            </w:pPr>
            <w:r w:rsidRPr="005B2F1F">
              <w:rPr>
                <w:rFonts w:ascii="Times New Roman" w:hAnsi="Times New Roman" w:cs="Times New Roman"/>
                <w:color w:val="000000"/>
              </w:rPr>
              <w:t>Шелеховский район</w:t>
            </w:r>
          </w:p>
        </w:tc>
        <w:tc>
          <w:tcPr>
            <w:tcW w:w="433" w:type="pct"/>
          </w:tcPr>
          <w:p w14:paraId="76F36FE3" w14:textId="77777777" w:rsidR="005B2F1F" w:rsidRPr="005B2F1F" w:rsidRDefault="0097511A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" w:type="pct"/>
          </w:tcPr>
          <w:p w14:paraId="741845AE" w14:textId="6D695A90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62362BE8" w14:textId="5B4AF052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32" w:type="pct"/>
          </w:tcPr>
          <w:p w14:paraId="533F3B52" w14:textId="64FD8433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95" w:type="pct"/>
          </w:tcPr>
          <w:p w14:paraId="3BD3A30A" w14:textId="05DA3319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" w:type="pct"/>
          </w:tcPr>
          <w:p w14:paraId="41227FD7" w14:textId="61CBF3AF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431" w:type="pct"/>
          </w:tcPr>
          <w:p w14:paraId="638F2056" w14:textId="76596A71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28" w:type="pct"/>
          </w:tcPr>
          <w:p w14:paraId="04D87D28" w14:textId="6E6F6CC9" w:rsidR="005B2F1F" w:rsidRPr="005B2F1F" w:rsidRDefault="006C4A91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004608F4" w14:textId="4153A415" w:rsidR="005B2F1F" w:rsidRPr="005B2F1F" w:rsidRDefault="005541F7" w:rsidP="005B2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97511A" w:rsidRPr="005B2F1F" w14:paraId="7FD793A1" w14:textId="77777777" w:rsidTr="0097511A">
        <w:tc>
          <w:tcPr>
            <w:tcW w:w="929" w:type="pct"/>
            <w:gridSpan w:val="2"/>
          </w:tcPr>
          <w:p w14:paraId="2F048BCC" w14:textId="77777777" w:rsidR="0097511A" w:rsidRPr="005B2F1F" w:rsidRDefault="0097511A" w:rsidP="009751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33" w:type="pct"/>
          </w:tcPr>
          <w:p w14:paraId="5C73E023" w14:textId="66FABE6C" w:rsidR="0097511A" w:rsidRPr="001474AB" w:rsidRDefault="008B1ED5" w:rsidP="0097511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824</w:t>
            </w:r>
          </w:p>
        </w:tc>
        <w:tc>
          <w:tcPr>
            <w:tcW w:w="496" w:type="pct"/>
          </w:tcPr>
          <w:p w14:paraId="646A989F" w14:textId="6E30E222" w:rsidR="0097511A" w:rsidRPr="00561948" w:rsidRDefault="00A012E2" w:rsidP="00A012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33" w:type="pct"/>
            <w:shd w:val="clear" w:color="auto" w:fill="AEAAAA" w:themeFill="background2" w:themeFillShade="BF"/>
          </w:tcPr>
          <w:p w14:paraId="686DF9E7" w14:textId="3388B6CC" w:rsidR="0097511A" w:rsidRPr="005541F7" w:rsidRDefault="005541F7" w:rsidP="009751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2" w:type="pct"/>
          </w:tcPr>
          <w:p w14:paraId="5E191391" w14:textId="3E5FEC42" w:rsidR="0097511A" w:rsidRPr="00561948" w:rsidRDefault="0097672A" w:rsidP="009751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4245</w:t>
            </w:r>
          </w:p>
        </w:tc>
        <w:tc>
          <w:tcPr>
            <w:tcW w:w="495" w:type="pct"/>
          </w:tcPr>
          <w:p w14:paraId="03109D29" w14:textId="1EA63A0F" w:rsidR="0097511A" w:rsidRPr="00561948" w:rsidRDefault="0097672A" w:rsidP="00976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1326</w:t>
            </w:r>
          </w:p>
        </w:tc>
        <w:tc>
          <w:tcPr>
            <w:tcW w:w="496" w:type="pct"/>
          </w:tcPr>
          <w:p w14:paraId="2F69EE8F" w14:textId="2E3AFD65" w:rsidR="0097511A" w:rsidRPr="00561948" w:rsidRDefault="0097672A" w:rsidP="009751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71094</w:t>
            </w:r>
          </w:p>
        </w:tc>
        <w:tc>
          <w:tcPr>
            <w:tcW w:w="431" w:type="pct"/>
          </w:tcPr>
          <w:p w14:paraId="0DF1B46E" w14:textId="288E9C41" w:rsidR="0097511A" w:rsidRPr="00561948" w:rsidRDefault="0097672A" w:rsidP="009751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42243</w:t>
            </w:r>
          </w:p>
        </w:tc>
        <w:tc>
          <w:tcPr>
            <w:tcW w:w="428" w:type="pct"/>
          </w:tcPr>
          <w:p w14:paraId="0CA3873A" w14:textId="62FE490B" w:rsidR="0097511A" w:rsidRPr="00561948" w:rsidRDefault="0097672A" w:rsidP="003A7E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34151</w:t>
            </w:r>
          </w:p>
        </w:tc>
        <w:tc>
          <w:tcPr>
            <w:tcW w:w="427" w:type="pct"/>
            <w:shd w:val="clear" w:color="auto" w:fill="AEAAAA" w:themeFill="background2" w:themeFillShade="BF"/>
          </w:tcPr>
          <w:p w14:paraId="78877670" w14:textId="65030164" w:rsidR="0097511A" w:rsidRPr="005541F7" w:rsidRDefault="0097672A" w:rsidP="009751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</w:tbl>
    <w:p w14:paraId="0C478BE4" w14:textId="57A18FEC" w:rsidR="00AD3DB6" w:rsidRDefault="00AD3DB6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B3A28" w14:textId="6B93002C" w:rsidR="00A16521" w:rsidRDefault="00A16521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A8AB4" w14:textId="5527D276" w:rsidR="00A16521" w:rsidRDefault="00A16521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1E61C" w14:textId="77777777" w:rsidR="00A16521" w:rsidRDefault="00A16521" w:rsidP="007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71649" w14:textId="1EB71CC9" w:rsidR="00C92D28" w:rsidRDefault="00436B53" w:rsidP="006611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диаграмме 1 </w:t>
      </w:r>
      <w:r w:rsidR="008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6D6B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D6B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</w:t>
      </w:r>
      <w:r w:rsidR="006D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Иркутской области при использовании платформы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банка тренировочных заданий </w:t>
      </w:r>
      <w:r w:rsidRPr="00B56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процент</w:t>
      </w:r>
      <w:r w:rsidR="006D6B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выполненных заданий педагогами</w:t>
      </w:r>
      <w:r w:rsidR="004A2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336A9" w14:textId="22928C09" w:rsidR="00C24586" w:rsidRDefault="00C24586" w:rsidP="002A20E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6B12EEBD" w14:textId="505DAEB6" w:rsidR="00A16521" w:rsidRDefault="00A16521" w:rsidP="002A20E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504653E" w14:textId="77777777" w:rsidR="00A16521" w:rsidRDefault="00A16521" w:rsidP="002A20E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0A9D81F2" w14:textId="77777777" w:rsidR="00C24586" w:rsidRDefault="00C24586" w:rsidP="002A20E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553DBA3D" w14:textId="2AA4AD6A" w:rsidR="002A20E0" w:rsidRPr="00D8501E" w:rsidRDefault="002A20E0" w:rsidP="002A20E0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D8501E">
        <w:rPr>
          <w:rFonts w:ascii="Times New Roman" w:hAnsi="Times New Roman" w:cs="Times New Roman"/>
        </w:rPr>
        <w:t xml:space="preserve">Диаграмма </w:t>
      </w:r>
      <w:r w:rsidR="00D55AEA" w:rsidRPr="00D8501E">
        <w:rPr>
          <w:rFonts w:ascii="Times New Roman" w:hAnsi="Times New Roman" w:cs="Times New Roman"/>
        </w:rPr>
        <w:t>1</w:t>
      </w:r>
    </w:p>
    <w:p w14:paraId="79AC5F75" w14:textId="77777777" w:rsidR="002A20E0" w:rsidRDefault="002A20E0" w:rsidP="002A20E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4CD99" w14:textId="587D880C" w:rsidR="00AE2C12" w:rsidRPr="00DF1934" w:rsidRDefault="004158F1" w:rsidP="002A20E0">
      <w:pPr>
        <w:pStyle w:val="af2"/>
        <w:keepNext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noProof/>
          <w:lang w:eastAsia="ru-RU"/>
        </w:rPr>
        <w:drawing>
          <wp:inline distT="0" distB="0" distL="0" distR="0" wp14:anchorId="62D925E0" wp14:editId="0769F2C6">
            <wp:extent cx="6300470" cy="8634095"/>
            <wp:effectExtent l="0" t="0" r="508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A20E0" w:rsidRPr="00DF19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 xml:space="preserve"> </w:t>
      </w:r>
    </w:p>
    <w:p w14:paraId="2A86F4CF" w14:textId="3CCC5C86" w:rsidR="002A20E0" w:rsidRDefault="002A20E0" w:rsidP="001900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9BF7B" w14:textId="77777777" w:rsidR="006D6BB9" w:rsidRDefault="006D6BB9" w:rsidP="00436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BBEC6" w14:textId="77777777" w:rsidR="006D6BB9" w:rsidRDefault="006D6BB9" w:rsidP="00436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BE765" w14:textId="3BD38A41" w:rsidR="00436B53" w:rsidRDefault="00436B53" w:rsidP="00436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</w:t>
      </w:r>
      <w:r w:rsidR="004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диаграмме 1 показал следующие результаты</w:t>
      </w:r>
      <w:r w:rsidR="00843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BC0F2B" w14:textId="1B2A12A7" w:rsidR="00C7425F" w:rsidRDefault="00C92D28" w:rsidP="00C92D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425F">
        <w:rPr>
          <w:rFonts w:ascii="Times New Roman" w:eastAsia="Times New Roman" w:hAnsi="Times New Roman" w:cs="Times New Roman"/>
          <w:sz w:val="28"/>
          <w:szCs w:val="28"/>
          <w:lang w:eastAsia="ru-RU"/>
        </w:rPr>
        <w:t>2 муниципальных образования</w:t>
      </w:r>
      <w:r w:rsidR="00D01F9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7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отмечено 1</w:t>
      </w:r>
      <w:r w:rsidR="00C7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00% участие </w:t>
      </w:r>
      <w:r w:rsidR="00D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при использовании платформы электронного банка тренировочных заданий</w:t>
      </w:r>
      <w:r w:rsidR="00436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BEE" w:rsidRPr="0043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также выявлен высокий процент проверенных работ </w:t>
      </w:r>
      <w:r w:rsidR="00CB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педагогами: 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Тулун, г</w:t>
      </w:r>
      <w:r w:rsidR="00CB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Усть-Илимск</w:t>
      </w:r>
      <w:r w:rsidR="00C74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CFB773" w14:textId="64363FC8" w:rsidR="00D01F9F" w:rsidRDefault="00D01F9F" w:rsidP="00C92D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отмечаются высокие показатели</w:t>
      </w:r>
      <w:r w:rsidR="0032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процента участия педагогов</w:t>
      </w:r>
      <w:r w:rsidR="0032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процента проверенных </w:t>
      </w:r>
      <w:r w:rsidR="0032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B56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муниципальных образованиях Иркутской области: </w:t>
      </w:r>
      <w:r w:rsidR="003220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Зима, Зиминский район, Тулунский район, город Братск, город Свирск;</w:t>
      </w:r>
    </w:p>
    <w:p w14:paraId="68B36A70" w14:textId="145E737F" w:rsidR="00C92D28" w:rsidRDefault="00C7425F" w:rsidP="00C92D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2D2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муниципальных образований Иркутской области показали оптимальное соотноше</w:t>
      </w:r>
      <w:r w:rsidR="00DC0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участия и отработки заданий</w:t>
      </w:r>
      <w:r w:rsidR="00C92D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Аларский район, Иркутский район, </w:t>
      </w:r>
      <w:r w:rsidR="00DC0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Катангский район, Тайшетский район, Усть-Илимский район, Шелеховский район;</w:t>
      </w:r>
    </w:p>
    <w:p w14:paraId="05B904E6" w14:textId="2A6E7D20" w:rsidR="00DC0117" w:rsidRDefault="00DC0117" w:rsidP="00C92D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 муниципальных образов</w:t>
      </w:r>
      <w:r w:rsidR="00CB0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аниях Иркутской области отмечена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проверка работ педагогами</w:t>
      </w:r>
      <w:r w:rsidR="00D72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низком участии </w:t>
      </w:r>
      <w:r w:rsidR="00CB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CB01E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Казачинско-Ленский район; Усольский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C0D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411F34" w14:textId="2604BDAD" w:rsidR="007C0D60" w:rsidRDefault="007C0D60" w:rsidP="00C92D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4 муниципальных образованиях Иркутской области педагогами </w:t>
      </w:r>
      <w:r w:rsidR="008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работы, но не проверены</w:t>
      </w:r>
      <w:r w:rsidR="00A83C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Усолье-Сибирское,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Балаганский район, Заларинский район, Мамско-Чуйский район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98580D" w14:textId="5E6B6260" w:rsidR="00C92D28" w:rsidRDefault="004144DA" w:rsidP="00C92D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2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отмечаем, что общеобразовательные организации </w:t>
      </w:r>
      <w:r w:rsidR="001C30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45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образованиях Иркутской области </w:t>
      </w:r>
      <w:r w:rsidR="00C9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C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6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мониторинге</w:t>
      </w:r>
      <w:r w:rsidR="007C0D60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город</w:t>
      </w:r>
      <w:r w:rsidR="006F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Бодайбо, </w:t>
      </w:r>
      <w:r w:rsidR="007C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Качугский район.</w:t>
      </w:r>
    </w:p>
    <w:p w14:paraId="7C462693" w14:textId="77777777" w:rsidR="00C92D28" w:rsidRDefault="00C92D28" w:rsidP="00A270D6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C8E6B" w14:textId="7CC03D78" w:rsidR="00A9712E" w:rsidRPr="00957136" w:rsidRDefault="00483D83" w:rsidP="002B17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26AF9" w:rsidRPr="0095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количестве педагогов, прин</w:t>
      </w:r>
      <w:r w:rsidR="00CA389A" w:rsidRPr="0095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имавших </w:t>
      </w:r>
      <w:r w:rsidR="00026AF9" w:rsidRPr="0095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</w:t>
      </w:r>
      <w:r w:rsidR="00CA389A" w:rsidRPr="0095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процедуре </w:t>
      </w:r>
      <w:r w:rsidR="00FA7C63" w:rsidRPr="0095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</w:t>
      </w:r>
      <w:r w:rsidR="00CA389A" w:rsidRPr="0095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уровня функциональной грамотности обучающихся за отчетный период</w:t>
      </w:r>
      <w:r w:rsidR="00FA7C63" w:rsidRPr="0095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 состоянию на 0</w:t>
      </w:r>
      <w:r w:rsidR="00A6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A7C63" w:rsidRPr="0095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.02.2023)</w:t>
      </w:r>
    </w:p>
    <w:p w14:paraId="5FF8476F" w14:textId="4521F570" w:rsidR="006A34FE" w:rsidRDefault="006A34FE">
      <w:pPr>
        <w:rPr>
          <w:rFonts w:ascii="Times New Roman" w:hAnsi="Times New Roman" w:cs="Times New Roman"/>
          <w:sz w:val="24"/>
          <w:szCs w:val="24"/>
        </w:rPr>
      </w:pPr>
    </w:p>
    <w:p w14:paraId="7238C546" w14:textId="4CF4F965" w:rsidR="00DF1467" w:rsidRDefault="00A012E2" w:rsidP="005F619C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сведений из таблицы</w:t>
      </w:r>
      <w:r w:rsidR="0043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5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r w:rsidR="0043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крупных </w:t>
      </w:r>
      <w:r w:rsidR="00D55A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436BE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образований Иркутской обла</w:t>
      </w:r>
      <w:r w:rsidR="00E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такие как Ангарский район – </w:t>
      </w:r>
      <w:r w:rsidR="0043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ОО, Братский район </w:t>
      </w:r>
      <w:r w:rsidR="00E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41 ОО, город Иркутск – </w:t>
      </w:r>
      <w:r w:rsidR="00720FF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</w:t>
      </w:r>
      <w:r w:rsidR="0043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большом количестве муниципальных </w:t>
      </w:r>
      <w:r w:rsidR="00D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="005F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D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="00D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низкое количество </w:t>
      </w:r>
      <w:r w:rsidR="005F61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участвовавших</w:t>
      </w:r>
      <w:r w:rsidR="00D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(Ангарский район – 7 ОО, Братский район – 11 ОО, город Иркутск – </w:t>
      </w:r>
      <w:r w:rsidR="005F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ОО), а также </w:t>
      </w:r>
      <w:r w:rsidR="00D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низкое количество </w:t>
      </w:r>
      <w:r w:rsidR="005F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="00D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создавших работы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(Ангарский район – </w:t>
      </w:r>
      <w:r w:rsidR="00413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3FAE" w:rsidRPr="00413F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5F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Братский район 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31 педагог, город Иркутск – </w:t>
      </w:r>
      <w:r w:rsidR="00431C0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5F61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7859F8F" w14:textId="3C6A5842" w:rsidR="005F619C" w:rsidRDefault="005F619C" w:rsidP="005F619C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отдельно отмеча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муниципальн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образования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задействовано 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 </w:t>
      </w:r>
      <w:r w:rsidR="00E86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 w:rsidR="000E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показатель</w:t>
      </w:r>
      <w:r w:rsidR="0043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проверенных работ –89%</w:t>
      </w:r>
      <w:r w:rsidR="000E3C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 городского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0C0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адействовано 114 педагогов</w:t>
      </w:r>
      <w:r w:rsidR="005B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6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0E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C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проверенных работ </w:t>
      </w:r>
      <w:r w:rsidR="00413F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91%</w:t>
      </w:r>
      <w:r w:rsidR="000E3C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1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9F093A" w14:textId="6C6874BE" w:rsidR="00431C07" w:rsidRDefault="00431C07" w:rsidP="005F619C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6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муниципальные образования Иркутской области показали активное участие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создании работ на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</w:t>
      </w:r>
      <w:r w:rsidR="00B7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проверке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Тайшетский район (84 педагога, процент проверки работ</w:t>
      </w:r>
      <w:r w:rsidR="00C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Зиминский район (71 педагог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 проверки работ</w:t>
      </w:r>
      <w:r w:rsidR="00C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 (77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процент проверки -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88%), 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Зиминский район (71 педагог, процент проверки – 88%), Иркутский район (70 педагогов</w:t>
      </w:r>
      <w:r w:rsid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проверки – 58%), Ольхонской районное МО (75 педагогов, процент проверки – 63%),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Нижнеудинский район (54 педагога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 проверки </w:t>
      </w:r>
      <w:r w:rsidR="00E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>89%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Усть-Илимск (54 педагога, процент проверки</w:t>
      </w:r>
      <w:r w:rsidR="00C8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4A12">
        <w:rPr>
          <w:rFonts w:ascii="Times New Roman" w:eastAsia="Times New Roman" w:hAnsi="Times New Roman" w:cs="Times New Roman"/>
          <w:sz w:val="28"/>
          <w:szCs w:val="28"/>
          <w:lang w:eastAsia="ru-RU"/>
        </w:rPr>
        <w:t>81%)</w:t>
      </w:r>
      <w:r w:rsidR="00F36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5D63C4" w14:textId="2119B171" w:rsidR="0085309D" w:rsidRPr="005F619C" w:rsidRDefault="0085309D" w:rsidP="005F619C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E35D8" w14:textId="093A0D1B" w:rsidR="006A34FE" w:rsidRDefault="006A34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E71ECEE" w14:textId="211D9346" w:rsidR="00FA7C63" w:rsidRPr="00902183" w:rsidRDefault="00FA7C63" w:rsidP="0090218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количестве участников</w:t>
      </w:r>
      <w:r w:rsidR="00513CD1" w:rsidRPr="0090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0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принимавших участие в</w:t>
      </w:r>
      <w:r w:rsidR="00AD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0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процедуре оценки уровня функциональной грамотности обучающихся за</w:t>
      </w:r>
      <w:r w:rsidR="00AD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0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отчетный период (по состоянию на </w:t>
      </w:r>
      <w:r w:rsidR="00A6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90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.02.2023)</w:t>
      </w:r>
    </w:p>
    <w:p w14:paraId="64272E5C" w14:textId="6D78F52B" w:rsidR="000819B5" w:rsidRPr="00D8501E" w:rsidRDefault="00962719" w:rsidP="0096271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lang w:eastAsia="ru-RU"/>
        </w:rPr>
      </w:pPr>
      <w:r w:rsidRPr="00D8501E">
        <w:rPr>
          <w:rFonts w:ascii="Times New Roman" w:eastAsia="Times New Roman" w:hAnsi="Times New Roman" w:cs="Times New Roman"/>
          <w:lang w:eastAsia="ru-RU"/>
        </w:rPr>
        <w:t xml:space="preserve">Таблица 2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2551"/>
        <w:gridCol w:w="1276"/>
      </w:tblGrid>
      <w:tr w:rsidR="00620C62" w:rsidRPr="00BF50AA" w14:paraId="38AD0BA6" w14:textId="5497C437" w:rsidTr="005C012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4698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F1F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8E04" w14:textId="63D1A312" w:rsidR="00620C62" w:rsidRPr="00A012E2" w:rsidRDefault="00620C62" w:rsidP="00B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64F6">
              <w:rPr>
                <w:rFonts w:ascii="Times New Roman" w:eastAsia="Times New Roman" w:hAnsi="Times New Roman" w:cs="Times New Roman"/>
                <w:lang w:eastAsia="ru-RU"/>
              </w:rPr>
              <w:t>для которых созданы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E194" w14:textId="0302D938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прошедших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6332" w14:textId="320D0AED" w:rsidR="00620C62" w:rsidRPr="00A012E2" w:rsidRDefault="005C0125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20C62">
              <w:rPr>
                <w:rFonts w:ascii="Times New Roman" w:eastAsia="Times New Roman" w:hAnsi="Times New Roman" w:cs="Times New Roman"/>
                <w:lang w:eastAsia="ru-RU"/>
              </w:rPr>
              <w:t>роценты</w:t>
            </w:r>
          </w:p>
        </w:tc>
      </w:tr>
      <w:tr w:rsidR="00620C62" w:rsidRPr="00BF50AA" w14:paraId="62E4C276" w14:textId="499D609C" w:rsidTr="005C012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9E8B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Аларский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07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B608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2CA5" w14:textId="5700B6D0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61%</w:t>
            </w:r>
          </w:p>
        </w:tc>
      </w:tr>
      <w:tr w:rsidR="00620C62" w:rsidRPr="00BF50AA" w14:paraId="2A360696" w14:textId="770D85F6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6F8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1B1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56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2E45" w14:textId="51721EE8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</w:tc>
      </w:tr>
      <w:tr w:rsidR="00620C62" w:rsidRPr="00BF50AA" w14:paraId="06158522" w14:textId="12D0E94E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90A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Балаганский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1B3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6E22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1FD0" w14:textId="22187FDA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620C62" w:rsidRPr="00BF50AA" w14:paraId="74D06D46" w14:textId="6E385D87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8F8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88D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039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04B3" w14:textId="20ED924F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</w:tr>
      <w:tr w:rsidR="00620C62" w:rsidRPr="00BF50AA" w14:paraId="31CCED5D" w14:textId="6EE5F5DB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C9F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Бодайбо и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111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4B2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C08F" w14:textId="55129872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620C62" w:rsidRPr="00BF50AA" w14:paraId="0B7A8EC2" w14:textId="6888D3F0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A46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289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7A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7B8C" w14:textId="456F2CA6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</w:tr>
      <w:tr w:rsidR="00620C62" w:rsidRPr="00BF50AA" w14:paraId="3B6558FA" w14:textId="3F8B9023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64A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6F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864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663B" w14:textId="5510B0F9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61%</w:t>
            </w:r>
          </w:p>
        </w:tc>
      </w:tr>
      <w:tr w:rsidR="00620C62" w:rsidRPr="00BF50AA" w14:paraId="7C90E2C3" w14:textId="7DCFC543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480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Черемхово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0AE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927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A7C2" w14:textId="7C622409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61%</w:t>
            </w:r>
          </w:p>
        </w:tc>
      </w:tr>
      <w:tr w:rsidR="00620C62" w:rsidRPr="00BF50AA" w14:paraId="17AE58BC" w14:textId="0763803E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A4F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Жигаловский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41D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34E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77EF" w14:textId="5C0D5678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</w:tr>
      <w:tr w:rsidR="00620C62" w:rsidRPr="00BF50AA" w14:paraId="1268DFE8" w14:textId="7774C225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32A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Заларинский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18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E3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F9BB" w14:textId="06BB1456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14%</w:t>
            </w:r>
          </w:p>
        </w:tc>
      </w:tr>
      <w:tr w:rsidR="00620C62" w:rsidRPr="00BF50AA" w14:paraId="6379AD4F" w14:textId="6BA1512C" w:rsidTr="005C0125">
        <w:trPr>
          <w:trHeight w:val="2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3A2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Зиминский городской округ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78B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879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7D0" w14:textId="5207D972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72%</w:t>
            </w:r>
          </w:p>
        </w:tc>
      </w:tr>
      <w:tr w:rsidR="00620C62" w:rsidRPr="00BF50AA" w14:paraId="081998DF" w14:textId="639C6FBB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A33D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6AD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BB4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497B" w14:textId="122DB8B8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</w:tr>
      <w:tr w:rsidR="00620C62" w:rsidRPr="00BF50AA" w14:paraId="30769F70" w14:textId="124AA06B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420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284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980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ED34" w14:textId="7F141733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67%</w:t>
            </w:r>
          </w:p>
        </w:tc>
      </w:tr>
      <w:tr w:rsidR="00620C62" w:rsidRPr="00BF50AA" w14:paraId="6174FF79" w14:textId="0FB0D6E9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424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4C5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E8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5528" w14:textId="40CAEDBF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52%</w:t>
            </w:r>
          </w:p>
        </w:tc>
      </w:tr>
      <w:tr w:rsidR="00620C62" w:rsidRPr="00BF50AA" w14:paraId="18F95A50" w14:textId="159C8EF7" w:rsidTr="005C0125">
        <w:trPr>
          <w:trHeight w:val="3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89C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Казачинско-Ленский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49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E66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4C62" w14:textId="440F99B8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620C62" w:rsidRPr="00BF50AA" w14:paraId="797B568B" w14:textId="5BF01D59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070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Катангский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E6F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559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BFB1" w14:textId="2588FFD0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86%</w:t>
            </w:r>
          </w:p>
        </w:tc>
      </w:tr>
      <w:tr w:rsidR="00620C62" w:rsidRPr="00BF50AA" w14:paraId="382A98C3" w14:textId="6FA0B367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3E7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Качугский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E98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11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68EA" w14:textId="13CA8B7B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620C62" w:rsidRPr="00BF50AA" w14:paraId="2E11A01C" w14:textId="01387B1B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B5A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A3F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4A0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60B9" w14:textId="5C55BB02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</w:tr>
      <w:tr w:rsidR="00620C62" w:rsidRPr="00BF50AA" w14:paraId="74CE97C1" w14:textId="57A68698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BC8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F01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F39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69E2" w14:textId="5FF426F3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</w:tc>
      </w:tr>
      <w:tr w:rsidR="00620C62" w:rsidRPr="00BF50AA" w14:paraId="3670A802" w14:textId="0198D5D4" w:rsidTr="005C0125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136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Мамско-Чуйский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D98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198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C782" w14:textId="34870F58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17%</w:t>
            </w:r>
          </w:p>
        </w:tc>
      </w:tr>
      <w:tr w:rsidR="00620C62" w:rsidRPr="00BF50AA" w14:paraId="668AAFAA" w14:textId="12A5A77D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EFC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0B4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447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1C81" w14:textId="3C647F5B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</w:tr>
      <w:tr w:rsidR="00620C62" w:rsidRPr="00BF50AA" w14:paraId="3B86EE7A" w14:textId="29AD869D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697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5E7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682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F15B" w14:textId="76769E79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67%</w:t>
            </w:r>
          </w:p>
        </w:tc>
      </w:tr>
      <w:tr w:rsidR="00620C62" w:rsidRPr="00BF50AA" w14:paraId="00CFE648" w14:textId="2864EC01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14E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8A6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4E1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1D4" w14:textId="3FAA6EAF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</w:tr>
      <w:tr w:rsidR="00620C62" w:rsidRPr="00BF50AA" w14:paraId="5D70178B" w14:textId="26532197" w:rsidTr="005C0125">
        <w:trPr>
          <w:trHeight w:val="3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A6F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Ольхонское районное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260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9F1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584C" w14:textId="08650A9E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39%</w:t>
            </w:r>
          </w:p>
        </w:tc>
      </w:tr>
      <w:tr w:rsidR="00620C62" w:rsidRPr="00BF50AA" w14:paraId="4E6FCE7D" w14:textId="4C144F86" w:rsidTr="005C0125">
        <w:trPr>
          <w:trHeight w:val="1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750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306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F75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A172" w14:textId="2754F71D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71%</w:t>
            </w:r>
          </w:p>
        </w:tc>
      </w:tr>
      <w:tr w:rsidR="00620C62" w:rsidRPr="00BF50AA" w14:paraId="7CC55580" w14:textId="04AD5D1F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57B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Саянск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F76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59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256A" w14:textId="0198D15B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53%</w:t>
            </w:r>
          </w:p>
        </w:tc>
      </w:tr>
      <w:tr w:rsidR="00620C62" w:rsidRPr="00BF50AA" w14:paraId="3ED1D9EB" w14:textId="10D9FB00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058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Свирск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990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6F9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7EA" w14:textId="5EA43DEA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</w:tr>
      <w:tr w:rsidR="00620C62" w:rsidRPr="00BF50AA" w14:paraId="7829E02A" w14:textId="3E2DE63A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EDB5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FA4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2F7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1E15" w14:textId="5DE81A24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42%</w:t>
            </w:r>
          </w:p>
        </w:tc>
      </w:tr>
      <w:tr w:rsidR="00620C62" w:rsidRPr="00BF50AA" w14:paraId="3843F37B" w14:textId="741CCB64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CA8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F53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385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AB47" w14:textId="2C3FBE1B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71%</w:t>
            </w:r>
          </w:p>
        </w:tc>
      </w:tr>
      <w:tr w:rsidR="00620C62" w:rsidRPr="00BF50AA" w14:paraId="30995221" w14:textId="7ABE7537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EA0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 Тулун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92E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A7B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C88C" w14:textId="246CE249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56%</w:t>
            </w:r>
          </w:p>
        </w:tc>
      </w:tr>
      <w:tr w:rsidR="00620C62" w:rsidRPr="00BF50AA" w14:paraId="75A754E5" w14:textId="61518F94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A68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283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16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030" w14:textId="0031C125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78%</w:t>
            </w:r>
          </w:p>
        </w:tc>
      </w:tr>
      <w:tr w:rsidR="00620C62" w:rsidRPr="00BF50AA" w14:paraId="21E2232E" w14:textId="7DBFB8BB" w:rsidTr="005C0125">
        <w:trPr>
          <w:trHeight w:val="2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6EF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D2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101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E016" w14:textId="0FCB6BE1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620C62" w:rsidRPr="00BF50AA" w14:paraId="67F802E9" w14:textId="1E87731A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65BD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F7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9CB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6E62" w14:textId="09F65C80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</w:tr>
      <w:tr w:rsidR="00620C62" w:rsidRPr="00BF50AA" w14:paraId="12A643E6" w14:textId="2E327973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723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Усть-Илимск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A05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52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EE11" w14:textId="4B476077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59%</w:t>
            </w:r>
          </w:p>
        </w:tc>
      </w:tr>
      <w:tr w:rsidR="00620C62" w:rsidRPr="00BF50AA" w14:paraId="292591ED" w14:textId="37DEF258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FA3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Усть-Илимский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968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615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F095" w14:textId="0C4C8996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</w:tr>
      <w:tr w:rsidR="00620C62" w:rsidRPr="00BF50AA" w14:paraId="52F17BC8" w14:textId="5531836E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35F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Усть-Кутское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FA5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A16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042D" w14:textId="6F46E8B3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</w:tr>
      <w:tr w:rsidR="00620C62" w:rsidRPr="00BF50AA" w14:paraId="03722C93" w14:textId="01891DCD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FDA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Усть-Удинский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7B9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D69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E0B9" w14:textId="0E5A177D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76%</w:t>
            </w:r>
          </w:p>
        </w:tc>
      </w:tr>
      <w:tr w:rsidR="00620C62" w:rsidRPr="00BF50AA" w14:paraId="71344AA6" w14:textId="7AE1C2DD" w:rsidTr="005C0125">
        <w:trPr>
          <w:trHeight w:val="2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4D2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2D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EFF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A3AF" w14:textId="3143BEA6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64%</w:t>
            </w:r>
          </w:p>
        </w:tc>
      </w:tr>
      <w:tr w:rsidR="00620C62" w:rsidRPr="00BF50AA" w14:paraId="2EBAE04F" w14:textId="3A7D53DB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9F6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B98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F9C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C5E2" w14:textId="0EF5AE8A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47%</w:t>
            </w:r>
          </w:p>
        </w:tc>
      </w:tr>
      <w:tr w:rsidR="00620C62" w:rsidRPr="00BF50AA" w14:paraId="2E9D8A9E" w14:textId="1FE25A54" w:rsidTr="005C0125">
        <w:trPr>
          <w:trHeight w:val="9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2AD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Эхирит-Булагатский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313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926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94B" w14:textId="02359B82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71%</w:t>
            </w:r>
          </w:p>
        </w:tc>
      </w:tr>
      <w:tr w:rsidR="00620C62" w:rsidRPr="00BF50AA" w14:paraId="2B1D378A" w14:textId="7EFB9599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41B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A9A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76E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093E" w14:textId="5D9B869E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</w:tr>
      <w:tr w:rsidR="00620C62" w:rsidRPr="00BF50AA" w14:paraId="475F4CC3" w14:textId="671A5056" w:rsidTr="005C012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736" w14:textId="77777777" w:rsidR="00620C62" w:rsidRPr="00BF50AA" w:rsidRDefault="00620C62" w:rsidP="00A01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936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A50" w14:textId="77777777" w:rsidR="00620C62" w:rsidRPr="00BF50AA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D1A6" w14:textId="328844AD" w:rsidR="00620C62" w:rsidRPr="00A012E2" w:rsidRDefault="00620C62" w:rsidP="00A0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2E2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</w:tr>
    </w:tbl>
    <w:p w14:paraId="0A25035D" w14:textId="2A5FFE30" w:rsidR="000819B5" w:rsidRDefault="000819B5" w:rsidP="00FA7C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B37FD" w14:textId="77777777" w:rsidR="005C0125" w:rsidRDefault="005C0125" w:rsidP="0090218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4C5C8F" w14:textId="4B66ABD7" w:rsidR="000819B5" w:rsidRPr="00D8501E" w:rsidRDefault="00902183" w:rsidP="00902183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8501E">
        <w:rPr>
          <w:rFonts w:ascii="Times New Roman" w:hAnsi="Times New Roman" w:cs="Times New Roman"/>
        </w:rPr>
        <w:t xml:space="preserve">Диаграмма </w:t>
      </w:r>
      <w:r w:rsidR="009E383B" w:rsidRPr="00D8501E">
        <w:rPr>
          <w:rFonts w:ascii="Times New Roman" w:hAnsi="Times New Roman" w:cs="Times New Roman"/>
        </w:rPr>
        <w:t>2</w:t>
      </w:r>
    </w:p>
    <w:p w14:paraId="4AC346B9" w14:textId="50C122DD" w:rsidR="007949E9" w:rsidRDefault="0069726C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6363BC" wp14:editId="12F59305">
            <wp:extent cx="5505450" cy="9410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450A8E" w14:textId="2FFD6E55" w:rsidR="00232DF2" w:rsidRDefault="00232D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7E7FD5" w14:textId="77777777" w:rsidR="007949E9" w:rsidRDefault="007949E9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36DFA" w14:textId="431E6F35" w:rsidR="00902183" w:rsidRDefault="00902183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сведений диагр</w:t>
      </w:r>
      <w:r w:rsidR="00C7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процент обучающихся</w:t>
      </w:r>
      <w:r w:rsidR="00173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работы при соотношении количеств</w:t>
      </w:r>
      <w:r w:rsidR="004954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которых были созданы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</w:t>
      </w:r>
      <w:r w:rsidR="00495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прошедших работу</w:t>
      </w:r>
      <w:r w:rsidR="004954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340A83" w14:textId="0431F04E" w:rsidR="0049541D" w:rsidRDefault="0049541D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свыше 80% </w:t>
      </w:r>
      <w:r w:rsid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работы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муниципальных образования Иркутской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Боханский район</w:t>
      </w:r>
      <w:r w:rsidR="009627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Катангский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F0EB0B" w14:textId="46A9BA3E" w:rsidR="0049541D" w:rsidRDefault="0049541D" w:rsidP="00495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диапазоне от 70 до 80%</w:t>
      </w:r>
      <w:r w:rsidR="00296B3F" w:rsidRP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работы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</w:t>
      </w:r>
      <w:r w:rsid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образования Иркутской области</w:t>
      </w:r>
      <w:r w:rsid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Киренский район, Осинский муниципальный район, Усть-Удинский район, Эхирит-Булагатский район, Зиминский городской округ, 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Зиминский район, </w:t>
      </w:r>
      <w:r w:rsidRPr="0049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Тайшетский район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Свирск, Тулунский район</w:t>
      </w:r>
      <w:r w:rsid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3A7545" w14:textId="209F4D5F" w:rsidR="00296B3F" w:rsidRDefault="00296B3F" w:rsidP="00296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диапазоне от 50</w:t>
      </w:r>
      <w:r w:rsidR="002E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0% обучающихся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работы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следующие муниципальные образования Иркутской области: </w:t>
      </w:r>
      <w:r w:rsidR="001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Братск, Черемховское районное МО, город Усть-Илимск, город Тулун, город Саянск, Нижнеудинский район, Нижнеилимский район, Казачинско-Ленский район, Иркутский район, </w:t>
      </w:r>
      <w:r w:rsidR="001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296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Жигаловский район, г. Черемхово, Братский район, Баяндаевский район, Аларский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6650" w:rsidRPr="002E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EC3ABE" w14:textId="22082BE4" w:rsidR="00176931" w:rsidRDefault="00176931" w:rsidP="00296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диапазоне от </w:t>
      </w:r>
      <w:r w:rsidR="0085309D">
        <w:rPr>
          <w:rFonts w:ascii="Times New Roman" w:eastAsia="Times New Roman" w:hAnsi="Times New Roman" w:cs="Times New Roman"/>
          <w:sz w:val="28"/>
          <w:szCs w:val="28"/>
          <w:lang w:eastAsia="ru-RU"/>
        </w:rPr>
        <w:t>40 до 50%</w:t>
      </w:r>
      <w:r w:rsidR="0085309D" w:rsidRPr="0085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работы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следующие муниципальные образования Иркутской области: </w:t>
      </w:r>
      <w:r w:rsidR="0085309D" w:rsidRPr="0085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Шелеховский район, </w:t>
      </w:r>
      <w:r w:rsidR="001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Чунский район, </w:t>
      </w:r>
      <w:r w:rsidR="0085309D" w:rsidRPr="00853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Усть-Кутское МО, Слюдянский район;</w:t>
      </w:r>
    </w:p>
    <w:p w14:paraId="247C3596" w14:textId="40FE012D" w:rsidR="00296B3F" w:rsidRDefault="00176931" w:rsidP="00296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- 0% обучающихся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работы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6D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D702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области: </w:t>
      </w:r>
      <w:r w:rsidR="00ED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Усолье-Сибирское,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Балаганский район</w:t>
      </w:r>
      <w:r w:rsidR="00414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96C92" w14:textId="70B7B336" w:rsidR="00296B3F" w:rsidRPr="0049541D" w:rsidRDefault="00296B3F" w:rsidP="00495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F816B" w14:textId="6A1D5965" w:rsidR="0049541D" w:rsidRPr="0049541D" w:rsidRDefault="0049541D" w:rsidP="0049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AD94" w14:textId="0405A092" w:rsidR="00A63A89" w:rsidRDefault="00A6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6EDC393" w14:textId="77777777" w:rsidR="00902183" w:rsidRDefault="00902183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25F75" w14:textId="77777777" w:rsidR="00902183" w:rsidRDefault="00902183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E0881" w14:textId="7C81E089" w:rsidR="007949E9" w:rsidRPr="0085309D" w:rsidRDefault="007949E9" w:rsidP="0085309D">
      <w:pPr>
        <w:pStyle w:val="a4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количестве мероприятий по оценке уровня функциональной грамотности обучающихся за отчетный период (по состоянию на 0</w:t>
      </w:r>
      <w:r w:rsidR="00A6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5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.02.2023)</w:t>
      </w:r>
    </w:p>
    <w:p w14:paraId="7263CFE1" w14:textId="1537C85D" w:rsidR="007949E9" w:rsidRDefault="009E383B" w:rsidP="009E383B">
      <w:pPr>
        <w:pStyle w:val="a4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620"/>
        <w:gridCol w:w="3045"/>
        <w:gridCol w:w="1560"/>
        <w:gridCol w:w="2693"/>
      </w:tblGrid>
      <w:tr w:rsidR="00232DF2" w:rsidRPr="009E52A7" w14:paraId="7D534DE3" w14:textId="77777777" w:rsidTr="009E383B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617B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6A78" w14:textId="3158CF13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  <w:r w:rsidR="0017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принявших участие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860A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FEA1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</w:tc>
      </w:tr>
      <w:tr w:rsidR="00232DF2" w:rsidRPr="009E52A7" w14:paraId="35A43AEE" w14:textId="77777777" w:rsidTr="009E383B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0C7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01.09.2022 по 01.10.2022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11D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1E4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ED4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</w:tr>
      <w:tr w:rsidR="00232DF2" w:rsidRPr="009E52A7" w14:paraId="10B95404" w14:textId="77777777" w:rsidTr="009E383B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3F9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02.10.2022 по 01.11.2022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DA7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95CD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7CB1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</w:tr>
      <w:tr w:rsidR="00232DF2" w:rsidRPr="009E52A7" w14:paraId="18475A76" w14:textId="77777777" w:rsidTr="009E383B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DC65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02.11.2022 по 01.12.2022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D859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703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F47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</w:tr>
      <w:tr w:rsidR="00232DF2" w:rsidRPr="009E52A7" w14:paraId="51A50BE0" w14:textId="77777777" w:rsidTr="009E383B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2608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02.12.2022 по 09.01.2023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E1F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476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4D9B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</w:t>
            </w:r>
          </w:p>
        </w:tc>
      </w:tr>
      <w:tr w:rsidR="00232DF2" w:rsidRPr="009E52A7" w14:paraId="6FDA97C6" w14:textId="77777777" w:rsidTr="009E383B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5EAD" w14:textId="660F2BDB" w:rsidR="00232DF2" w:rsidRPr="009E52A7" w:rsidRDefault="0083383A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10.01.2023 по 09</w:t>
            </w:r>
            <w:r w:rsidR="00232DF2"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E593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9E5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774" w14:textId="77777777" w:rsidR="00232DF2" w:rsidRPr="009E52A7" w:rsidRDefault="00232DF2" w:rsidP="00C0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</w:tr>
    </w:tbl>
    <w:p w14:paraId="5B2AD53B" w14:textId="2ABBA82E" w:rsidR="007949E9" w:rsidRDefault="007949E9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FB9CF" w14:textId="4DF836E1" w:rsidR="005C0157" w:rsidRDefault="005C0157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E392B" w14:textId="77777777" w:rsidR="005C0157" w:rsidRDefault="005C0157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126E" w14:textId="32CEE3B5" w:rsidR="007949E9" w:rsidRPr="0085309D" w:rsidRDefault="007949E9" w:rsidP="0085309D">
      <w:pPr>
        <w:pStyle w:val="a4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</w:t>
      </w:r>
      <w:r w:rsidR="009E52A7" w:rsidRPr="0085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</w:t>
      </w:r>
      <w:r w:rsidRPr="0085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уровня функциональной грамотности обучающихся за отчетный период (по состоянию на 0</w:t>
      </w:r>
      <w:r w:rsidR="00A6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5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.02.2023)</w:t>
      </w:r>
    </w:p>
    <w:p w14:paraId="5B444DCF" w14:textId="7F1A30B1" w:rsidR="00F90FA7" w:rsidRDefault="00F90FA7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6D32C" w14:textId="671B8094" w:rsidR="00B72C39" w:rsidRDefault="00B72C39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по направлениям функциональной грамотности представлен на</w:t>
      </w:r>
      <w:r w:rsidR="001B7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 3</w:t>
      </w:r>
    </w:p>
    <w:p w14:paraId="2B5CD651" w14:textId="2396BE90" w:rsidR="00B72C39" w:rsidRDefault="00B72C39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022FD" w14:textId="77777777" w:rsidR="00D21EF4" w:rsidRDefault="00D21EF4" w:rsidP="00B72C39">
      <w:pPr>
        <w:pStyle w:val="a4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196BAF" w14:textId="3BCEE190" w:rsidR="00B72C39" w:rsidRPr="00B72C39" w:rsidRDefault="00B72C39" w:rsidP="00B72C39">
      <w:pPr>
        <w:pStyle w:val="a4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lang w:eastAsia="ru-RU"/>
        </w:rPr>
      </w:pPr>
      <w:r w:rsidRPr="00B72C39">
        <w:rPr>
          <w:rFonts w:ascii="Times New Roman" w:eastAsia="Times New Roman" w:hAnsi="Times New Roman" w:cs="Times New Roman"/>
          <w:lang w:eastAsia="ru-RU"/>
        </w:rPr>
        <w:t>Диаграмма 3</w:t>
      </w:r>
    </w:p>
    <w:p w14:paraId="114A0DD5" w14:textId="0818E79A" w:rsidR="00B72C39" w:rsidRDefault="009E7346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79A0E3" wp14:editId="5E792A69">
            <wp:extent cx="5867400" cy="39338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2DAF29" w14:textId="77777777" w:rsidR="00B72C39" w:rsidRDefault="00B72C39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8C567" w14:textId="77777777" w:rsidR="00B72C39" w:rsidRDefault="00B72C39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59E05" w14:textId="77777777" w:rsidR="00B72C39" w:rsidRDefault="00B72C39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F66ED" w14:textId="77777777" w:rsidR="001B7183" w:rsidRDefault="001B7183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AED10" w14:textId="1410A46C" w:rsidR="0085309D" w:rsidRDefault="0085309D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сформированности функциональной грамотности по</w:t>
      </w:r>
      <w:r w:rsidR="007E1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9E38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</w:t>
      </w:r>
      <w:r w:rsidR="005E7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="000C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C0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0926F" w14:textId="77777777" w:rsidR="005C0157" w:rsidRDefault="005C0157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77330" w14:textId="58C9EF3B" w:rsidR="00B72C39" w:rsidRPr="00D8501E" w:rsidRDefault="005E7870" w:rsidP="0059263F">
      <w:pPr>
        <w:pStyle w:val="a4"/>
        <w:tabs>
          <w:tab w:val="left" w:pos="9639"/>
        </w:tabs>
        <w:spacing w:after="0" w:line="240" w:lineRule="auto"/>
        <w:ind w:left="0" w:right="283" w:firstLine="851"/>
        <w:jc w:val="right"/>
        <w:rPr>
          <w:rFonts w:ascii="Times New Roman" w:eastAsia="Times New Roman" w:hAnsi="Times New Roman" w:cs="Times New Roman"/>
          <w:lang w:eastAsia="ru-RU"/>
        </w:rPr>
      </w:pPr>
      <w:r w:rsidRPr="00D8501E">
        <w:rPr>
          <w:rFonts w:ascii="Times New Roman" w:eastAsia="Times New Roman" w:hAnsi="Times New Roman" w:cs="Times New Roman"/>
          <w:lang w:eastAsia="ru-RU"/>
        </w:rPr>
        <w:t>Таблица 4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673"/>
        <w:gridCol w:w="1134"/>
        <w:gridCol w:w="992"/>
        <w:gridCol w:w="993"/>
        <w:gridCol w:w="1134"/>
        <w:gridCol w:w="992"/>
      </w:tblGrid>
      <w:tr w:rsidR="005E7870" w:rsidRPr="005E7870" w14:paraId="06539AA4" w14:textId="77777777" w:rsidTr="0059263F">
        <w:trPr>
          <w:trHeight w:val="27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7240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F6631C" w14:textId="77777777" w:rsidR="005E7870" w:rsidRPr="005E7870" w:rsidRDefault="005E7870" w:rsidP="005E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44EA5B" w14:textId="77777777" w:rsidR="005E7870" w:rsidRPr="005E7870" w:rsidRDefault="005E7870" w:rsidP="005E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DFA64F" w14:textId="77777777" w:rsidR="005E7870" w:rsidRPr="005E7870" w:rsidRDefault="005E7870" w:rsidP="005E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FC0B47" w14:textId="77777777" w:rsidR="005E7870" w:rsidRPr="005E7870" w:rsidRDefault="005E7870" w:rsidP="005E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496FD1" w14:textId="77777777" w:rsidR="005E7870" w:rsidRPr="005E7870" w:rsidRDefault="005E7870" w:rsidP="005E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(%)</w:t>
            </w:r>
          </w:p>
        </w:tc>
      </w:tr>
      <w:tr w:rsidR="005E7870" w:rsidRPr="005E7870" w14:paraId="5DDEE446" w14:textId="77777777" w:rsidTr="0059263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46D7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компетенции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767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A108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77FD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F4B6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EC1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</w:tr>
      <w:tr w:rsidR="005E7870" w:rsidRPr="005E7870" w14:paraId="34635205" w14:textId="77777777" w:rsidTr="0059263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3A2E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70C4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D496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5FFA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B95B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D976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7%</w:t>
            </w:r>
          </w:p>
        </w:tc>
      </w:tr>
      <w:tr w:rsidR="005E7870" w:rsidRPr="005E7870" w14:paraId="77A02F3A" w14:textId="77777777" w:rsidTr="0059263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4E99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62CB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F3E5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4C1E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F004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07B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5E7870" w:rsidRPr="005E7870" w14:paraId="4988A03E" w14:textId="77777777" w:rsidTr="0059263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E63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40D0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52D1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B18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DFEA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6B1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</w:tr>
      <w:tr w:rsidR="005E7870" w:rsidRPr="005E7870" w14:paraId="0CA58ABA" w14:textId="77777777" w:rsidTr="0059263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505B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8FBC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DA91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BA26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CF8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E8E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5E7870" w:rsidRPr="005E7870" w14:paraId="6AA32428" w14:textId="77777777" w:rsidTr="0059263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AC94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715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51D0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9D0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A723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DD1B" w14:textId="77777777" w:rsidR="005E7870" w:rsidRPr="005E7870" w:rsidRDefault="005E7870" w:rsidP="005E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</w:tr>
    </w:tbl>
    <w:p w14:paraId="227D59E8" w14:textId="6EA9DA5F" w:rsidR="00B72C39" w:rsidRDefault="00B72C39" w:rsidP="005E7870">
      <w:pPr>
        <w:pStyle w:val="a4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B5684" w14:textId="6AA2BDEC" w:rsidR="0059263F" w:rsidRDefault="0059263F" w:rsidP="005E7870">
      <w:pPr>
        <w:pStyle w:val="a4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FAE1" w14:textId="0A112BAF" w:rsidR="0059263F" w:rsidRDefault="0059263F" w:rsidP="005E7870">
      <w:pPr>
        <w:pStyle w:val="a4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596EA" w14:textId="4E2DF321" w:rsidR="0059263F" w:rsidRPr="00D8501E" w:rsidRDefault="0059263F" w:rsidP="0059263F">
      <w:pPr>
        <w:pStyle w:val="a4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lang w:eastAsia="ru-RU"/>
        </w:rPr>
      </w:pPr>
      <w:r w:rsidRPr="00D8501E">
        <w:rPr>
          <w:rFonts w:ascii="Times New Roman" w:eastAsia="Times New Roman" w:hAnsi="Times New Roman" w:cs="Times New Roman"/>
          <w:lang w:eastAsia="ru-RU"/>
        </w:rPr>
        <w:t>Диаграмма 4</w:t>
      </w:r>
    </w:p>
    <w:p w14:paraId="0BFC5BEC" w14:textId="4FBCD557" w:rsidR="003A4340" w:rsidRDefault="0059263F" w:rsidP="0059263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3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1A5158C1" wp14:editId="66772EAD">
            <wp:extent cx="7146895" cy="399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7837" cy="399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91E15" w14:textId="77777777" w:rsidR="005C0157" w:rsidRDefault="005C0157" w:rsidP="003A4340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21F33" w14:textId="05469485" w:rsidR="0059263F" w:rsidRDefault="005926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FBC547B" w14:textId="77777777" w:rsidR="00C07E34" w:rsidRDefault="00C07E34" w:rsidP="003A4340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17D73" w14:textId="151E4B56" w:rsidR="001E7E89" w:rsidRDefault="001E7E89" w:rsidP="003A4340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14:paraId="4673934F" w14:textId="66CC1128" w:rsidR="009C2846" w:rsidRDefault="00C74B13" w:rsidP="001E7E89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редставить </w:t>
      </w:r>
      <w:r w:rsidR="00A1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</w:t>
      </w:r>
      <w:r w:rsidR="00CB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</w:t>
      </w:r>
      <w:r w:rsidR="00720FF3" w:rsidRP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оординационного совета по формированию и оценке функциональной грамотности обучающихся образовательных организаций Иркутской области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0FF3" w:rsidRP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27 февраля 2023 года с</w:t>
      </w:r>
      <w:r w:rsidR="00A16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0FF3" w:rsidRP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принятия управленческих решений и</w:t>
      </w:r>
      <w:r w:rsidR="00A1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F3" w:rsidRP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методических предложений и</w:t>
      </w:r>
      <w:r w:rsidR="00C07E34" w:rsidRP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0FF3" w:rsidRP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1E7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79B46F" w14:textId="57BAA378" w:rsidR="001E7E89" w:rsidRDefault="001E7E89" w:rsidP="001E7E89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результаты мониторинга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руководителей муниципальных образований Иркутской области в срок до 3 марта 2023 года.</w:t>
      </w:r>
    </w:p>
    <w:p w14:paraId="3C11246C" w14:textId="2E1E14FA" w:rsidR="00B37DAA" w:rsidRDefault="001E7E89" w:rsidP="001E7E89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муниципальных образований Иркутской области принять к сведению информацию, полученную по результатам мониторинга.</w:t>
      </w:r>
    </w:p>
    <w:p w14:paraId="0358435E" w14:textId="52B0F1AC" w:rsidR="00522E5E" w:rsidRDefault="00522E5E" w:rsidP="00C07E3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9A26E" w14:textId="77777777" w:rsidR="009C2846" w:rsidRDefault="009C2846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7B43C" w14:textId="0D1F7E0B" w:rsidR="009C2846" w:rsidRDefault="009C2846" w:rsidP="002E63CE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2846" w:rsidSect="002D5E19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DC334" w14:textId="77777777" w:rsidR="00CB01EF" w:rsidRDefault="00CB01EF" w:rsidP="00562FFB">
      <w:pPr>
        <w:spacing w:after="0" w:line="240" w:lineRule="auto"/>
      </w:pPr>
      <w:r>
        <w:separator/>
      </w:r>
    </w:p>
  </w:endnote>
  <w:endnote w:type="continuationSeparator" w:id="0">
    <w:p w14:paraId="0F4D2BA3" w14:textId="77777777" w:rsidR="00CB01EF" w:rsidRDefault="00CB01EF" w:rsidP="0056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602B" w14:textId="77777777" w:rsidR="00CB01EF" w:rsidRDefault="00CB01EF" w:rsidP="00562FFB">
      <w:pPr>
        <w:spacing w:after="0" w:line="240" w:lineRule="auto"/>
      </w:pPr>
      <w:r>
        <w:separator/>
      </w:r>
    </w:p>
  </w:footnote>
  <w:footnote w:type="continuationSeparator" w:id="0">
    <w:p w14:paraId="2C53C971" w14:textId="77777777" w:rsidR="00CB01EF" w:rsidRDefault="00CB01EF" w:rsidP="0056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AFA"/>
    <w:multiLevelType w:val="hybridMultilevel"/>
    <w:tmpl w:val="70782AC0"/>
    <w:lvl w:ilvl="0" w:tplc="FDB84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393764"/>
    <w:multiLevelType w:val="hybridMultilevel"/>
    <w:tmpl w:val="BC4C44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0D14EB7"/>
    <w:multiLevelType w:val="hybridMultilevel"/>
    <w:tmpl w:val="20BAF240"/>
    <w:lvl w:ilvl="0" w:tplc="2F02C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BE09E6"/>
    <w:multiLevelType w:val="hybridMultilevel"/>
    <w:tmpl w:val="005E8DDE"/>
    <w:lvl w:ilvl="0" w:tplc="0F880F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1A5795B"/>
    <w:multiLevelType w:val="hybridMultilevel"/>
    <w:tmpl w:val="B1FA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F6B"/>
    <w:multiLevelType w:val="hybridMultilevel"/>
    <w:tmpl w:val="09766FE2"/>
    <w:lvl w:ilvl="0" w:tplc="9B800A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1923B0"/>
    <w:multiLevelType w:val="hybridMultilevel"/>
    <w:tmpl w:val="96FE0D1E"/>
    <w:lvl w:ilvl="0" w:tplc="2F02CA2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6A"/>
    <w:rsid w:val="00001339"/>
    <w:rsid w:val="0002035F"/>
    <w:rsid w:val="00026AF9"/>
    <w:rsid w:val="00032CD3"/>
    <w:rsid w:val="0003427A"/>
    <w:rsid w:val="00042E19"/>
    <w:rsid w:val="000452C0"/>
    <w:rsid w:val="00056AFE"/>
    <w:rsid w:val="000627C2"/>
    <w:rsid w:val="0006533D"/>
    <w:rsid w:val="00071AAF"/>
    <w:rsid w:val="0007422E"/>
    <w:rsid w:val="000819B5"/>
    <w:rsid w:val="000900BE"/>
    <w:rsid w:val="000A5B25"/>
    <w:rsid w:val="000C06AF"/>
    <w:rsid w:val="000C65BC"/>
    <w:rsid w:val="000D7B35"/>
    <w:rsid w:val="000D7E35"/>
    <w:rsid w:val="000E2E09"/>
    <w:rsid w:val="000E3C47"/>
    <w:rsid w:val="000E5384"/>
    <w:rsid w:val="000E7A50"/>
    <w:rsid w:val="000F5208"/>
    <w:rsid w:val="00117470"/>
    <w:rsid w:val="00144A12"/>
    <w:rsid w:val="001474AB"/>
    <w:rsid w:val="001569EB"/>
    <w:rsid w:val="00162EE0"/>
    <w:rsid w:val="001722F5"/>
    <w:rsid w:val="001730B7"/>
    <w:rsid w:val="00176931"/>
    <w:rsid w:val="0018700C"/>
    <w:rsid w:val="0019000E"/>
    <w:rsid w:val="00196FD1"/>
    <w:rsid w:val="001B478A"/>
    <w:rsid w:val="001B6C4D"/>
    <w:rsid w:val="001B7183"/>
    <w:rsid w:val="001C3040"/>
    <w:rsid w:val="001C5220"/>
    <w:rsid w:val="001C691F"/>
    <w:rsid w:val="001D2825"/>
    <w:rsid w:val="001E2F31"/>
    <w:rsid w:val="001E7E89"/>
    <w:rsid w:val="00200448"/>
    <w:rsid w:val="002253BE"/>
    <w:rsid w:val="002305CA"/>
    <w:rsid w:val="00232DF2"/>
    <w:rsid w:val="00237909"/>
    <w:rsid w:val="00240989"/>
    <w:rsid w:val="00267737"/>
    <w:rsid w:val="00290936"/>
    <w:rsid w:val="00296B3F"/>
    <w:rsid w:val="002A20E0"/>
    <w:rsid w:val="002B17FC"/>
    <w:rsid w:val="002D49A6"/>
    <w:rsid w:val="002D5E19"/>
    <w:rsid w:val="002D7991"/>
    <w:rsid w:val="002E2573"/>
    <w:rsid w:val="002E63CE"/>
    <w:rsid w:val="002E6650"/>
    <w:rsid w:val="003161C6"/>
    <w:rsid w:val="003220A4"/>
    <w:rsid w:val="0032526A"/>
    <w:rsid w:val="00330516"/>
    <w:rsid w:val="00333052"/>
    <w:rsid w:val="0034615A"/>
    <w:rsid w:val="00351B22"/>
    <w:rsid w:val="00363C16"/>
    <w:rsid w:val="003A4340"/>
    <w:rsid w:val="003A7C2A"/>
    <w:rsid w:val="003A7E56"/>
    <w:rsid w:val="003B4191"/>
    <w:rsid w:val="003D0381"/>
    <w:rsid w:val="003D5256"/>
    <w:rsid w:val="003E77DD"/>
    <w:rsid w:val="003F396C"/>
    <w:rsid w:val="003F3A72"/>
    <w:rsid w:val="0040220B"/>
    <w:rsid w:val="00402310"/>
    <w:rsid w:val="00413FAE"/>
    <w:rsid w:val="0041420C"/>
    <w:rsid w:val="004144DA"/>
    <w:rsid w:val="004158F1"/>
    <w:rsid w:val="00416CAF"/>
    <w:rsid w:val="00417524"/>
    <w:rsid w:val="0042284C"/>
    <w:rsid w:val="004229CE"/>
    <w:rsid w:val="00431C07"/>
    <w:rsid w:val="00436B53"/>
    <w:rsid w:val="00436BEE"/>
    <w:rsid w:val="00436F25"/>
    <w:rsid w:val="00444AFE"/>
    <w:rsid w:val="0045585C"/>
    <w:rsid w:val="00471C90"/>
    <w:rsid w:val="004819BB"/>
    <w:rsid w:val="00483D83"/>
    <w:rsid w:val="00485BD0"/>
    <w:rsid w:val="0049541D"/>
    <w:rsid w:val="004A20CF"/>
    <w:rsid w:val="004D4FEF"/>
    <w:rsid w:val="004E4A4F"/>
    <w:rsid w:val="004E7789"/>
    <w:rsid w:val="004F5D8F"/>
    <w:rsid w:val="0051176A"/>
    <w:rsid w:val="00513CD1"/>
    <w:rsid w:val="00522E5E"/>
    <w:rsid w:val="005541F7"/>
    <w:rsid w:val="00556F2A"/>
    <w:rsid w:val="00561948"/>
    <w:rsid w:val="00562FFB"/>
    <w:rsid w:val="00563ED0"/>
    <w:rsid w:val="00570314"/>
    <w:rsid w:val="005771CF"/>
    <w:rsid w:val="0059263F"/>
    <w:rsid w:val="005B0CEC"/>
    <w:rsid w:val="005B2F1F"/>
    <w:rsid w:val="005B53C5"/>
    <w:rsid w:val="005B6FE4"/>
    <w:rsid w:val="005B73B6"/>
    <w:rsid w:val="005C0125"/>
    <w:rsid w:val="005C0157"/>
    <w:rsid w:val="005D2F80"/>
    <w:rsid w:val="005D7321"/>
    <w:rsid w:val="005E46EB"/>
    <w:rsid w:val="005E7870"/>
    <w:rsid w:val="005F134C"/>
    <w:rsid w:val="005F2F4F"/>
    <w:rsid w:val="005F619C"/>
    <w:rsid w:val="0060159D"/>
    <w:rsid w:val="006018FE"/>
    <w:rsid w:val="00606BED"/>
    <w:rsid w:val="00612E84"/>
    <w:rsid w:val="00620C62"/>
    <w:rsid w:val="00630182"/>
    <w:rsid w:val="0063360F"/>
    <w:rsid w:val="00655781"/>
    <w:rsid w:val="00661145"/>
    <w:rsid w:val="00661ABD"/>
    <w:rsid w:val="00676397"/>
    <w:rsid w:val="0069726C"/>
    <w:rsid w:val="006A34FE"/>
    <w:rsid w:val="006C42EA"/>
    <w:rsid w:val="006C4A91"/>
    <w:rsid w:val="006D6BB9"/>
    <w:rsid w:val="006D7027"/>
    <w:rsid w:val="006E0562"/>
    <w:rsid w:val="006F42CA"/>
    <w:rsid w:val="006F4A59"/>
    <w:rsid w:val="00703863"/>
    <w:rsid w:val="007162B1"/>
    <w:rsid w:val="00720C56"/>
    <w:rsid w:val="00720FF3"/>
    <w:rsid w:val="007245CB"/>
    <w:rsid w:val="00745A20"/>
    <w:rsid w:val="00761F45"/>
    <w:rsid w:val="007845C0"/>
    <w:rsid w:val="0078616D"/>
    <w:rsid w:val="00787A20"/>
    <w:rsid w:val="007949E9"/>
    <w:rsid w:val="007B08B9"/>
    <w:rsid w:val="007B5742"/>
    <w:rsid w:val="007C0D60"/>
    <w:rsid w:val="007D2B00"/>
    <w:rsid w:val="007D733C"/>
    <w:rsid w:val="007E14A7"/>
    <w:rsid w:val="007E15EB"/>
    <w:rsid w:val="007E760B"/>
    <w:rsid w:val="007F27AA"/>
    <w:rsid w:val="00810863"/>
    <w:rsid w:val="0081233E"/>
    <w:rsid w:val="008175B1"/>
    <w:rsid w:val="00826F57"/>
    <w:rsid w:val="0083383A"/>
    <w:rsid w:val="0083726D"/>
    <w:rsid w:val="00837485"/>
    <w:rsid w:val="00843B6C"/>
    <w:rsid w:val="0085309D"/>
    <w:rsid w:val="00873F5D"/>
    <w:rsid w:val="0087760C"/>
    <w:rsid w:val="008B1ED5"/>
    <w:rsid w:val="008D2EF9"/>
    <w:rsid w:val="008F08FE"/>
    <w:rsid w:val="008F306F"/>
    <w:rsid w:val="00902183"/>
    <w:rsid w:val="009049D8"/>
    <w:rsid w:val="009235C7"/>
    <w:rsid w:val="00957136"/>
    <w:rsid w:val="00962719"/>
    <w:rsid w:val="009640FC"/>
    <w:rsid w:val="00965A2A"/>
    <w:rsid w:val="00965E71"/>
    <w:rsid w:val="0097511A"/>
    <w:rsid w:val="0097669A"/>
    <w:rsid w:val="0097672A"/>
    <w:rsid w:val="00977553"/>
    <w:rsid w:val="009C2846"/>
    <w:rsid w:val="009D05F4"/>
    <w:rsid w:val="009D6024"/>
    <w:rsid w:val="009E383B"/>
    <w:rsid w:val="009E52A7"/>
    <w:rsid w:val="009E7346"/>
    <w:rsid w:val="009F474E"/>
    <w:rsid w:val="009F7557"/>
    <w:rsid w:val="00A012E2"/>
    <w:rsid w:val="00A11798"/>
    <w:rsid w:val="00A11F42"/>
    <w:rsid w:val="00A129F5"/>
    <w:rsid w:val="00A16521"/>
    <w:rsid w:val="00A270D6"/>
    <w:rsid w:val="00A30A2D"/>
    <w:rsid w:val="00A4112C"/>
    <w:rsid w:val="00A52B1A"/>
    <w:rsid w:val="00A53C4D"/>
    <w:rsid w:val="00A63A89"/>
    <w:rsid w:val="00A83CFD"/>
    <w:rsid w:val="00A9712E"/>
    <w:rsid w:val="00AA35ED"/>
    <w:rsid w:val="00AC42F8"/>
    <w:rsid w:val="00AC7ED0"/>
    <w:rsid w:val="00AD109F"/>
    <w:rsid w:val="00AD3DB6"/>
    <w:rsid w:val="00AD55CB"/>
    <w:rsid w:val="00AE1022"/>
    <w:rsid w:val="00AE2C12"/>
    <w:rsid w:val="00AF1650"/>
    <w:rsid w:val="00B257B9"/>
    <w:rsid w:val="00B34E0A"/>
    <w:rsid w:val="00B37DAA"/>
    <w:rsid w:val="00B54678"/>
    <w:rsid w:val="00B56A03"/>
    <w:rsid w:val="00B6147A"/>
    <w:rsid w:val="00B66AE3"/>
    <w:rsid w:val="00B72C39"/>
    <w:rsid w:val="00B77AC6"/>
    <w:rsid w:val="00B90204"/>
    <w:rsid w:val="00BA127A"/>
    <w:rsid w:val="00BA64F6"/>
    <w:rsid w:val="00BA6632"/>
    <w:rsid w:val="00BC32A5"/>
    <w:rsid w:val="00BF50AA"/>
    <w:rsid w:val="00BF5218"/>
    <w:rsid w:val="00C06EAB"/>
    <w:rsid w:val="00C07E34"/>
    <w:rsid w:val="00C10053"/>
    <w:rsid w:val="00C109F0"/>
    <w:rsid w:val="00C1185C"/>
    <w:rsid w:val="00C122F7"/>
    <w:rsid w:val="00C24586"/>
    <w:rsid w:val="00C3390F"/>
    <w:rsid w:val="00C33C28"/>
    <w:rsid w:val="00C33CC2"/>
    <w:rsid w:val="00C37A1A"/>
    <w:rsid w:val="00C43EDA"/>
    <w:rsid w:val="00C45AC2"/>
    <w:rsid w:val="00C50352"/>
    <w:rsid w:val="00C6221B"/>
    <w:rsid w:val="00C73BB8"/>
    <w:rsid w:val="00C7425F"/>
    <w:rsid w:val="00C74B13"/>
    <w:rsid w:val="00C82891"/>
    <w:rsid w:val="00C92D28"/>
    <w:rsid w:val="00C95852"/>
    <w:rsid w:val="00CA389A"/>
    <w:rsid w:val="00CA4D7D"/>
    <w:rsid w:val="00CB01EF"/>
    <w:rsid w:val="00CB46F2"/>
    <w:rsid w:val="00CD141E"/>
    <w:rsid w:val="00CD6F64"/>
    <w:rsid w:val="00D01F9F"/>
    <w:rsid w:val="00D0413C"/>
    <w:rsid w:val="00D15198"/>
    <w:rsid w:val="00D21202"/>
    <w:rsid w:val="00D21EF4"/>
    <w:rsid w:val="00D33442"/>
    <w:rsid w:val="00D33A22"/>
    <w:rsid w:val="00D41A44"/>
    <w:rsid w:val="00D42186"/>
    <w:rsid w:val="00D55AEA"/>
    <w:rsid w:val="00D62818"/>
    <w:rsid w:val="00D726E6"/>
    <w:rsid w:val="00D72881"/>
    <w:rsid w:val="00D76BBA"/>
    <w:rsid w:val="00D8501E"/>
    <w:rsid w:val="00D955CE"/>
    <w:rsid w:val="00DC0117"/>
    <w:rsid w:val="00DD7712"/>
    <w:rsid w:val="00DF1467"/>
    <w:rsid w:val="00DF1934"/>
    <w:rsid w:val="00E03BB1"/>
    <w:rsid w:val="00E03C89"/>
    <w:rsid w:val="00E04A68"/>
    <w:rsid w:val="00E05D6A"/>
    <w:rsid w:val="00E14206"/>
    <w:rsid w:val="00E16526"/>
    <w:rsid w:val="00E31D6A"/>
    <w:rsid w:val="00E46688"/>
    <w:rsid w:val="00E51068"/>
    <w:rsid w:val="00E5650D"/>
    <w:rsid w:val="00E63D3B"/>
    <w:rsid w:val="00E8609F"/>
    <w:rsid w:val="00EA2A3D"/>
    <w:rsid w:val="00EC040D"/>
    <w:rsid w:val="00ED1324"/>
    <w:rsid w:val="00ED52F0"/>
    <w:rsid w:val="00ED6FE4"/>
    <w:rsid w:val="00EF0714"/>
    <w:rsid w:val="00EF1362"/>
    <w:rsid w:val="00F10AE4"/>
    <w:rsid w:val="00F147E4"/>
    <w:rsid w:val="00F3683F"/>
    <w:rsid w:val="00F4708D"/>
    <w:rsid w:val="00F47938"/>
    <w:rsid w:val="00F54BC0"/>
    <w:rsid w:val="00F66967"/>
    <w:rsid w:val="00F8756B"/>
    <w:rsid w:val="00F90FA7"/>
    <w:rsid w:val="00F97494"/>
    <w:rsid w:val="00FA6822"/>
    <w:rsid w:val="00FA7C63"/>
    <w:rsid w:val="00FB0968"/>
    <w:rsid w:val="00FD623E"/>
    <w:rsid w:val="00FE149B"/>
    <w:rsid w:val="00FE36C4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AF77"/>
  <w15:chartTrackingRefBased/>
  <w15:docId w15:val="{B95B2B00-5D58-4912-9CCF-5722FF5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FFB"/>
  </w:style>
  <w:style w:type="paragraph" w:styleId="a7">
    <w:name w:val="footer"/>
    <w:basedOn w:val="a"/>
    <w:link w:val="a8"/>
    <w:uiPriority w:val="99"/>
    <w:unhideWhenUsed/>
    <w:rsid w:val="0056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FFB"/>
  </w:style>
  <w:style w:type="paragraph" w:styleId="a9">
    <w:name w:val="Body Text"/>
    <w:basedOn w:val="a"/>
    <w:link w:val="aa"/>
    <w:uiPriority w:val="1"/>
    <w:qFormat/>
    <w:rsid w:val="005F2F4F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F2F4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10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FD623E"/>
  </w:style>
  <w:style w:type="character" w:customStyle="1" w:styleId="markedcontent">
    <w:name w:val="markedcontent"/>
    <w:basedOn w:val="a0"/>
    <w:rsid w:val="009F7557"/>
  </w:style>
  <w:style w:type="paragraph" w:styleId="ab">
    <w:name w:val="Balloon Text"/>
    <w:basedOn w:val="a"/>
    <w:link w:val="ac"/>
    <w:uiPriority w:val="99"/>
    <w:semiHidden/>
    <w:unhideWhenUsed/>
    <w:rsid w:val="00BA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127A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32CD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2CD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2CD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CD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2CD3"/>
    <w:rPr>
      <w:b/>
      <w:bCs/>
      <w:sz w:val="20"/>
      <w:szCs w:val="20"/>
    </w:rPr>
  </w:style>
  <w:style w:type="paragraph" w:styleId="af2">
    <w:name w:val="caption"/>
    <w:basedOn w:val="a"/>
    <w:next w:val="a"/>
    <w:uiPriority w:val="35"/>
    <w:unhideWhenUsed/>
    <w:qFormat/>
    <w:rsid w:val="00032CD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raven\shared\1.%20&#1050;&#1086;&#1085;&#1090;&#1088;&#1086;&#1083;&#1100;%20&#1080;%20&#1085;&#1072;&#1076;&#1079;&#1086;&#1088;\&#1040;&#1083;&#1090;&#1099;&#1085;&#1085;&#1080;&#1082;&#1086;&#1074;&#1072;%20&#1045;.&#1042;\&#1052;&#1086;&#1085;&#1080;&#1090;&#1086;&#1088;&#1080;&#1085;&#1075;%20&#1101;&#1083;&#1077;&#1082;&#1090;&#1088;&#1086;&#1085;&#1085;&#1086;&#1075;&#1086;%20&#1073;&#1072;&#1085;&#1082;&#1072;%20&#1079;&#1072;&#1076;&#1072;&#1085;&#1080;&#1081;\&#1055;&#1088;&#1080;&#1083;&#1086;&#1078;&#1077;&#1085;&#1080;&#1103;\&#1054;&#1073;&#1097;&#1072;&#1103;%20&#1089;&#1090;&#1072;&#1090;&#1080;&#1089;&#1090;&#1080;&#1082;&#1072;%20&#1087;&#1086;%20&#1089;&#1091;&#1073;&#1098;&#1077;&#1082;&#1090;&#1091;(1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raven\shared\1.%20&#1050;&#1086;&#1085;&#1090;&#1088;&#1086;&#1083;&#1100;%20&#1080;%20&#1085;&#1072;&#1076;&#1079;&#1086;&#1088;\&#1040;&#1083;&#1090;&#1099;&#1085;&#1085;&#1080;&#1082;&#1086;&#1074;&#1072;%20&#1045;.&#1042;\&#1052;&#1086;&#1085;&#1080;&#1090;&#1086;&#1088;&#1080;&#1085;&#1075;%20&#1101;&#1083;&#1077;&#1082;&#1090;&#1088;&#1086;&#1085;&#1085;&#1086;&#1075;&#1086;%20&#1073;&#1072;&#1085;&#1082;&#1072;%20&#1079;&#1072;&#1076;&#1072;&#1085;&#1080;&#1081;\&#1055;&#1088;&#1080;&#1083;&#1086;&#1078;&#1077;&#1085;&#1080;&#1103;\C&#1074;&#1077;&#1076;&#1077;&#1085;&#1080;&#1103;%20&#1086;%20&#1082;&#1086;&#1083;&#1080;&#1095;&#1077;&#1089;&#1090;&#1074;&#1077;%20&#1091;&#1095;&#1072;&#1089;&#1090;&#1085;&#1080;&#1082;&#1086;&#1074;,%20&#1087;&#1088;&#1080;&#1085;&#1080;&#1084;&#1072;&#1074;&#1096;&#1080;&#1093;%20&#1091;&#1095;&#1072;&#1089;&#1090;&#1080;&#1077;%20&#1074;%20&#1087;&#1088;&#1086;&#1094;&#1077;&#1076;&#1091;&#1088;&#1077;%20&#1086;&#1094;&#1077;&#1085;&#1082;&#1080;%20&#1091;&#1088;&#1086;&#1074;&#1085;&#1103;%20&#1092;&#1091;&#1085;&#1082;&#1094;&#1080;&#1086;&#1085;&#1072;&#1083;&#1100;&#1085;&#1086;&#1081;%20&#1075;&#1088;&#1072;&#1084;&#1086;&#1090;&#1085;&#1086;&#1089;&#1090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raven\shared\1.%20&#1050;&#1086;&#1085;&#1090;&#1088;&#1086;&#1083;&#1100;%20&#1080;%20&#1085;&#1072;&#1076;&#1079;&#1086;&#1088;\&#1040;&#1083;&#1090;&#1099;&#1085;&#1085;&#1080;&#1082;&#1086;&#1074;&#1072;%20&#1045;.&#1042;\&#1052;&#1086;&#1085;&#1080;&#1090;&#1086;&#1088;&#1080;&#1085;&#1075;%20&#1101;&#1083;&#1077;&#1082;&#1090;&#1088;&#1086;&#1085;&#1085;&#1086;&#1075;&#1086;%20&#1073;&#1072;&#1085;&#1082;&#1072;%20&#1079;&#1072;&#1076;&#1072;&#1085;&#1080;&#1081;\&#1055;&#1088;&#1080;&#1083;&#1086;&#1078;&#1077;&#1085;&#1080;&#1103;\&#1054;&#1073;&#1097;&#1072;&#1103;%20&#1089;&#1090;&#1072;&#1090;&#1080;&#1089;&#1090;&#1080;&#1082;&#1072;%20&#1087;&#1086;%20&#1089;&#1091;&#1073;&#1098;&#1077;&#1082;&#1090;&#1091;(1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Процент участия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9-62F3-4CAC-B631-7D39A92F0D0A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8-62F3-4CAC-B631-7D39A92F0D0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62F3-4CAC-B631-7D39A92F0D0A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6-62F3-4CAC-B631-7D39A92F0D0A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62F3-4CAC-B631-7D39A92F0D0A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4-62F3-4CAC-B631-7D39A92F0D0A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62F3-4CAC-B631-7D39A92F0D0A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2-62F3-4CAC-B631-7D39A92F0D0A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62F3-4CAC-B631-7D39A92F0D0A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0-62F3-4CAC-B631-7D39A92F0D0A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62F3-4CAC-B631-7D39A92F0D0A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62F3-4CAC-B631-7D39A92F0D0A}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62F3-4CAC-B631-7D39A92F0D0A}"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62F3-4CAC-B631-7D39A92F0D0A}"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62F3-4CAC-B631-7D39A92F0D0A}"/>
                </c:ext>
              </c:extLst>
            </c:dLbl>
            <c:dLbl>
              <c:idx val="17"/>
              <c:layout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62F3-4CAC-B631-7D39A92F0D0A}"/>
                </c:ext>
              </c:extLst>
            </c:dLbl>
            <c:dLbl>
              <c:idx val="18"/>
              <c:layout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62F3-4CAC-B631-7D39A92F0D0A}"/>
                </c:ext>
              </c:extLst>
            </c:dLbl>
            <c:dLbl>
              <c:idx val="19"/>
              <c:layout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62F3-4CAC-B631-7D39A92F0D0A}"/>
                </c:ext>
              </c:extLst>
            </c:dLbl>
            <c:dLbl>
              <c:idx val="20"/>
              <c:layout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62F3-4CAC-B631-7D39A92F0D0A}"/>
                </c:ext>
              </c:extLst>
            </c:dLbl>
            <c:dLbl>
              <c:idx val="21"/>
              <c:layout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62F3-4CAC-B631-7D39A92F0D0A}"/>
                </c:ext>
              </c:extLst>
            </c:dLbl>
            <c:dLbl>
              <c:idx val="22"/>
              <c:layout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2F3-4CAC-B631-7D39A92F0D0A}"/>
                </c:ext>
              </c:extLst>
            </c:dLbl>
            <c:dLbl>
              <c:idx val="23"/>
              <c:layout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2F3-4CAC-B631-7D39A92F0D0A}"/>
                </c:ext>
              </c:extLst>
            </c:dLbl>
            <c:dLbl>
              <c:idx val="24"/>
              <c:layout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2F3-4CAC-B631-7D39A92F0D0A}"/>
                </c:ext>
              </c:extLst>
            </c:dLbl>
            <c:dLbl>
              <c:idx val="25"/>
              <c:layout/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2F3-4CAC-B631-7D39A92F0D0A}"/>
                </c:ext>
              </c:extLst>
            </c:dLbl>
            <c:dLbl>
              <c:idx val="26"/>
              <c:layout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2F3-4CAC-B631-7D39A92F0D0A}"/>
                </c:ext>
              </c:extLst>
            </c:dLbl>
            <c:dLbl>
              <c:idx val="27"/>
              <c:layout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2F3-4CAC-B631-7D39A92F0D0A}"/>
                </c:ext>
              </c:extLst>
            </c:dLbl>
            <c:dLbl>
              <c:idx val="28"/>
              <c:layout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62F3-4CAC-B631-7D39A92F0D0A}"/>
                </c:ext>
              </c:extLst>
            </c:dLbl>
            <c:dLbl>
              <c:idx val="29"/>
              <c:layout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62F3-4CAC-B631-7D39A92F0D0A}"/>
                </c:ext>
              </c:extLst>
            </c:dLbl>
            <c:dLbl>
              <c:idx val="30"/>
              <c:layout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2F3-4CAC-B631-7D39A92F0D0A}"/>
                </c:ext>
              </c:extLst>
            </c:dLbl>
            <c:dLbl>
              <c:idx val="31"/>
              <c:layout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2F3-4CAC-B631-7D39A92F0D0A}"/>
                </c:ext>
              </c:extLst>
            </c:dLbl>
            <c:dLbl>
              <c:idx val="32"/>
              <c:layout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2F3-4CAC-B631-7D39A92F0D0A}"/>
                </c:ext>
              </c:extLst>
            </c:dLbl>
            <c:dLbl>
              <c:idx val="33"/>
              <c:layout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2F3-4CAC-B631-7D39A92F0D0A}"/>
                </c:ext>
              </c:extLst>
            </c:dLbl>
            <c:dLbl>
              <c:idx val="34"/>
              <c:layout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2F3-4CAC-B631-7D39A92F0D0A}"/>
                </c:ext>
              </c:extLst>
            </c:dLbl>
            <c:dLbl>
              <c:idx val="35"/>
              <c:layout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2F3-4CAC-B631-7D39A92F0D0A}"/>
                </c:ext>
              </c:extLst>
            </c:dLbl>
            <c:dLbl>
              <c:idx val="36"/>
              <c:layout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2F3-4CAC-B631-7D39A92F0D0A}"/>
                </c:ext>
              </c:extLst>
            </c:dLbl>
            <c:dLbl>
              <c:idx val="37"/>
              <c:layout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2F3-4CAC-B631-7D39A92F0D0A}"/>
                </c:ext>
              </c:extLst>
            </c:dLbl>
            <c:dLbl>
              <c:idx val="38"/>
              <c:layout/>
              <c:tx>
                <c:rich>
                  <a:bodyPr/>
                  <a:lstStyle/>
                  <a:p>
                    <a:r>
                      <a:rPr lang="en-US"/>
                      <a:t>29%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2F3-4CAC-B631-7D39A92F0D0A}"/>
                </c:ext>
              </c:extLst>
            </c:dLbl>
            <c:dLbl>
              <c:idx val="39"/>
              <c:layout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2F3-4CAC-B631-7D39A92F0D0A}"/>
                </c:ext>
              </c:extLst>
            </c:dLbl>
            <c:dLbl>
              <c:idx val="40"/>
              <c:layout/>
              <c:tx>
                <c:rich>
                  <a:bodyPr/>
                  <a:lstStyle/>
                  <a:p>
                    <a:r>
                      <a:rPr lang="en-US"/>
                      <a:t>78%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2F3-4CAC-B631-7D39A92F0D0A}"/>
                </c:ext>
              </c:extLst>
            </c:dLbl>
            <c:dLbl>
              <c:idx val="41"/>
              <c:layout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2F3-4CAC-B631-7D39A92F0D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'общая табл'!$A$1:$A$42</c:f>
              <c:strCache>
                <c:ptCount val="42"/>
                <c:pt idx="0">
                  <c:v>Аларский район</c:v>
                </c:pt>
                <c:pt idx="1">
                  <c:v>Ангарский район</c:v>
                </c:pt>
                <c:pt idx="2">
                  <c:v>Балаганский район</c:v>
                </c:pt>
                <c:pt idx="3">
                  <c:v>Баяндаевский район</c:v>
                </c:pt>
                <c:pt idx="4">
                  <c:v>г. Бодайбо и района</c:v>
                </c:pt>
                <c:pt idx="5">
                  <c:v>Боханский район</c:v>
                </c:pt>
                <c:pt idx="6">
                  <c:v>Братский район</c:v>
                </c:pt>
                <c:pt idx="7">
                  <c:v>г. Черемхово</c:v>
                </c:pt>
                <c:pt idx="8">
                  <c:v>Жигаловский район</c:v>
                </c:pt>
                <c:pt idx="9">
                  <c:v>Заларинский район</c:v>
                </c:pt>
                <c:pt idx="10">
                  <c:v>Зиминский городской округ</c:v>
                </c:pt>
                <c:pt idx="11">
                  <c:v>Зиминский район</c:v>
                </c:pt>
                <c:pt idx="12">
                  <c:v>Иркутск</c:v>
                </c:pt>
                <c:pt idx="13">
                  <c:v>Иркутский район</c:v>
                </c:pt>
                <c:pt idx="14">
                  <c:v>Казачинско-Ленский район</c:v>
                </c:pt>
                <c:pt idx="15">
                  <c:v>Катангский район</c:v>
                </c:pt>
                <c:pt idx="16">
                  <c:v>Качугский район</c:v>
                </c:pt>
                <c:pt idx="17">
                  <c:v>Киренский район</c:v>
                </c:pt>
                <c:pt idx="18">
                  <c:v>Куйтунский район</c:v>
                </c:pt>
                <c:pt idx="19">
                  <c:v>Мамско-Чуйский район</c:v>
                </c:pt>
                <c:pt idx="20">
                  <c:v>Нижнеилимский район</c:v>
                </c:pt>
                <c:pt idx="21">
                  <c:v>Нижнеудинский район</c:v>
                </c:pt>
                <c:pt idx="22">
                  <c:v>Нукутский район</c:v>
                </c:pt>
                <c:pt idx="23">
                  <c:v>Ольхонское районное МО</c:v>
                </c:pt>
                <c:pt idx="24">
                  <c:v>Осинский муниципальный район</c:v>
                </c:pt>
                <c:pt idx="25">
                  <c:v>город Саянск</c:v>
                </c:pt>
                <c:pt idx="26">
                  <c:v>город Свирск</c:v>
                </c:pt>
                <c:pt idx="27">
                  <c:v>Слюдянский район</c:v>
                </c:pt>
                <c:pt idx="28">
                  <c:v>Тайшетский район</c:v>
                </c:pt>
                <c:pt idx="29">
                  <c:v> город Тулун</c:v>
                </c:pt>
                <c:pt idx="30">
                  <c:v>Тулунский район</c:v>
                </c:pt>
                <c:pt idx="31">
                  <c:v>город Усолье-Сибирское</c:v>
                </c:pt>
                <c:pt idx="32">
                  <c:v>Усольский район</c:v>
                </c:pt>
                <c:pt idx="33">
                  <c:v>город Усть-Илимск</c:v>
                </c:pt>
                <c:pt idx="34">
                  <c:v>Усть-Илимский район</c:v>
                </c:pt>
                <c:pt idx="35">
                  <c:v>Усть-Кутское МО</c:v>
                </c:pt>
                <c:pt idx="36">
                  <c:v>Усть-Удинский район</c:v>
                </c:pt>
                <c:pt idx="37">
                  <c:v>Черемховское районное МО</c:v>
                </c:pt>
                <c:pt idx="38">
                  <c:v>Чунский район</c:v>
                </c:pt>
                <c:pt idx="39">
                  <c:v>Эхирит-Булагатский район</c:v>
                </c:pt>
                <c:pt idx="40">
                  <c:v>Братск</c:v>
                </c:pt>
                <c:pt idx="41">
                  <c:v>Шелеховский район</c:v>
                </c:pt>
              </c:strCache>
            </c:strRef>
          </c:cat>
          <c:val>
            <c:numRef>
              <c:f>'общая табл'!$D$1:$D$42</c:f>
              <c:numCache>
                <c:formatCode>0%</c:formatCode>
                <c:ptCount val="42"/>
                <c:pt idx="0">
                  <c:v>-0.55555555555555558</c:v>
                </c:pt>
                <c:pt idx="1">
                  <c:v>-0.21621621621621623</c:v>
                </c:pt>
                <c:pt idx="2">
                  <c:v>-0.1111111111111111</c:v>
                </c:pt>
                <c:pt idx="3">
                  <c:v>-0.21428571428571427</c:v>
                </c:pt>
                <c:pt idx="4">
                  <c:v>0</c:v>
                </c:pt>
                <c:pt idx="5">
                  <c:v>-0.36842105263157893</c:v>
                </c:pt>
                <c:pt idx="6">
                  <c:v>-0.26829268292682928</c:v>
                </c:pt>
                <c:pt idx="7">
                  <c:v>-0.33333333333333331</c:v>
                </c:pt>
                <c:pt idx="8">
                  <c:v>-0.33333333333333331</c:v>
                </c:pt>
                <c:pt idx="9">
                  <c:v>-4.7619047619047616E-2</c:v>
                </c:pt>
                <c:pt idx="10">
                  <c:v>-0.88888888888888884</c:v>
                </c:pt>
                <c:pt idx="11">
                  <c:v>-0.75</c:v>
                </c:pt>
                <c:pt idx="12">
                  <c:v>-0.17567567567567569</c:v>
                </c:pt>
                <c:pt idx="13">
                  <c:v>-0.40476190476190477</c:v>
                </c:pt>
                <c:pt idx="14">
                  <c:v>-0.22222222222222221</c:v>
                </c:pt>
                <c:pt idx="15">
                  <c:v>-0.42857142857142855</c:v>
                </c:pt>
                <c:pt idx="16">
                  <c:v>0</c:v>
                </c:pt>
                <c:pt idx="17">
                  <c:v>-0.33333333333333331</c:v>
                </c:pt>
                <c:pt idx="18">
                  <c:v>-0.27272727272727271</c:v>
                </c:pt>
                <c:pt idx="19">
                  <c:v>-0.25</c:v>
                </c:pt>
                <c:pt idx="20">
                  <c:v>-0.13636363636363635</c:v>
                </c:pt>
                <c:pt idx="21">
                  <c:v>-0.32500000000000001</c:v>
                </c:pt>
                <c:pt idx="22">
                  <c:v>-0.26666666666666666</c:v>
                </c:pt>
                <c:pt idx="23">
                  <c:v>-0.16666666666666666</c:v>
                </c:pt>
                <c:pt idx="24">
                  <c:v>-0.1875</c:v>
                </c:pt>
                <c:pt idx="25">
                  <c:v>-0.625</c:v>
                </c:pt>
                <c:pt idx="26">
                  <c:v>-0.6</c:v>
                </c:pt>
                <c:pt idx="27">
                  <c:v>-0.375</c:v>
                </c:pt>
                <c:pt idx="28">
                  <c:v>-0.51428571428571423</c:v>
                </c:pt>
                <c:pt idx="29">
                  <c:v>-1</c:v>
                </c:pt>
                <c:pt idx="30">
                  <c:v>-0.80645161290322576</c:v>
                </c:pt>
                <c:pt idx="31">
                  <c:v>-7.1428571428571425E-2</c:v>
                </c:pt>
                <c:pt idx="32">
                  <c:v>-0.10526315789473684</c:v>
                </c:pt>
                <c:pt idx="33">
                  <c:v>-1</c:v>
                </c:pt>
                <c:pt idx="34">
                  <c:v>-0.4</c:v>
                </c:pt>
                <c:pt idx="35">
                  <c:v>-0.11764705882352941</c:v>
                </c:pt>
                <c:pt idx="36">
                  <c:v>-0.33333333333333331</c:v>
                </c:pt>
                <c:pt idx="37">
                  <c:v>-0.36363636363636365</c:v>
                </c:pt>
                <c:pt idx="38">
                  <c:v>-0.29166666666666669</c:v>
                </c:pt>
                <c:pt idx="39">
                  <c:v>-0.39285714285714285</c:v>
                </c:pt>
                <c:pt idx="40">
                  <c:v>-0.77500000000000002</c:v>
                </c:pt>
                <c:pt idx="41">
                  <c:v>-0.4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F3-4CAC-B631-7D39A92F0D0A}"/>
            </c:ext>
          </c:extLst>
        </c:ser>
        <c:ser>
          <c:idx val="1"/>
          <c:order val="1"/>
          <c:tx>
            <c:v>Процент проверенных работ</c:v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'общая табл'!$A$1:$A$42</c:f>
              <c:strCache>
                <c:ptCount val="42"/>
                <c:pt idx="0">
                  <c:v>Аларский район</c:v>
                </c:pt>
                <c:pt idx="1">
                  <c:v>Ангарский район</c:v>
                </c:pt>
                <c:pt idx="2">
                  <c:v>Балаганский район</c:v>
                </c:pt>
                <c:pt idx="3">
                  <c:v>Баяндаевский район</c:v>
                </c:pt>
                <c:pt idx="4">
                  <c:v>г. Бодайбо и района</c:v>
                </c:pt>
                <c:pt idx="5">
                  <c:v>Боханский район</c:v>
                </c:pt>
                <c:pt idx="6">
                  <c:v>Братский район</c:v>
                </c:pt>
                <c:pt idx="7">
                  <c:v>г. Черемхово</c:v>
                </c:pt>
                <c:pt idx="8">
                  <c:v>Жигаловский район</c:v>
                </c:pt>
                <c:pt idx="9">
                  <c:v>Заларинский район</c:v>
                </c:pt>
                <c:pt idx="10">
                  <c:v>Зиминский городской округ</c:v>
                </c:pt>
                <c:pt idx="11">
                  <c:v>Зиминский район</c:v>
                </c:pt>
                <c:pt idx="12">
                  <c:v>Иркутск</c:v>
                </c:pt>
                <c:pt idx="13">
                  <c:v>Иркутский район</c:v>
                </c:pt>
                <c:pt idx="14">
                  <c:v>Казачинско-Ленский район</c:v>
                </c:pt>
                <c:pt idx="15">
                  <c:v>Катангский район</c:v>
                </c:pt>
                <c:pt idx="16">
                  <c:v>Качугский район</c:v>
                </c:pt>
                <c:pt idx="17">
                  <c:v>Киренский район</c:v>
                </c:pt>
                <c:pt idx="18">
                  <c:v>Куйтунский район</c:v>
                </c:pt>
                <c:pt idx="19">
                  <c:v>Мамско-Чуйский район</c:v>
                </c:pt>
                <c:pt idx="20">
                  <c:v>Нижнеилимский район</c:v>
                </c:pt>
                <c:pt idx="21">
                  <c:v>Нижнеудинский район</c:v>
                </c:pt>
                <c:pt idx="22">
                  <c:v>Нукутский район</c:v>
                </c:pt>
                <c:pt idx="23">
                  <c:v>Ольхонское районное МО</c:v>
                </c:pt>
                <c:pt idx="24">
                  <c:v>Осинский муниципальный район</c:v>
                </c:pt>
                <c:pt idx="25">
                  <c:v>город Саянск</c:v>
                </c:pt>
                <c:pt idx="26">
                  <c:v>город Свирск</c:v>
                </c:pt>
                <c:pt idx="27">
                  <c:v>Слюдянский район</c:v>
                </c:pt>
                <c:pt idx="28">
                  <c:v>Тайшетский район</c:v>
                </c:pt>
                <c:pt idx="29">
                  <c:v> город Тулун</c:v>
                </c:pt>
                <c:pt idx="30">
                  <c:v>Тулунский район</c:v>
                </c:pt>
                <c:pt idx="31">
                  <c:v>город Усолье-Сибирское</c:v>
                </c:pt>
                <c:pt idx="32">
                  <c:v>Усольский район</c:v>
                </c:pt>
                <c:pt idx="33">
                  <c:v>город Усть-Илимск</c:v>
                </c:pt>
                <c:pt idx="34">
                  <c:v>Усть-Илимский район</c:v>
                </c:pt>
                <c:pt idx="35">
                  <c:v>Усть-Кутское МО</c:v>
                </c:pt>
                <c:pt idx="36">
                  <c:v>Усть-Удинский район</c:v>
                </c:pt>
                <c:pt idx="37">
                  <c:v>Черемховское районное МО</c:v>
                </c:pt>
                <c:pt idx="38">
                  <c:v>Чунский район</c:v>
                </c:pt>
                <c:pt idx="39">
                  <c:v>Эхирит-Булагатский район</c:v>
                </c:pt>
                <c:pt idx="40">
                  <c:v>Братск</c:v>
                </c:pt>
                <c:pt idx="41">
                  <c:v>Шелеховский район</c:v>
                </c:pt>
              </c:strCache>
            </c:strRef>
          </c:cat>
          <c:val>
            <c:numRef>
              <c:f>'общая табл'!$J$1:$J$42</c:f>
              <c:numCache>
                <c:formatCode>0%</c:formatCode>
                <c:ptCount val="42"/>
                <c:pt idx="0">
                  <c:v>0.69731800766283525</c:v>
                </c:pt>
                <c:pt idx="1">
                  <c:v>0.71925754060324831</c:v>
                </c:pt>
                <c:pt idx="2">
                  <c:v>0</c:v>
                </c:pt>
                <c:pt idx="3">
                  <c:v>0.68</c:v>
                </c:pt>
                <c:pt idx="4">
                  <c:v>0</c:v>
                </c:pt>
                <c:pt idx="5">
                  <c:v>0.94164456233421756</c:v>
                </c:pt>
                <c:pt idx="6">
                  <c:v>0.81501831501831501</c:v>
                </c:pt>
                <c:pt idx="7">
                  <c:v>0.797752808988764</c:v>
                </c:pt>
                <c:pt idx="8">
                  <c:v>0.79365079365079361</c:v>
                </c:pt>
                <c:pt idx="9">
                  <c:v>0</c:v>
                </c:pt>
                <c:pt idx="10">
                  <c:v>0.90672335902205692</c:v>
                </c:pt>
                <c:pt idx="11">
                  <c:v>0.87635467980295567</c:v>
                </c:pt>
                <c:pt idx="12">
                  <c:v>0.55637254901960786</c:v>
                </c:pt>
                <c:pt idx="13">
                  <c:v>0.57589510842158342</c:v>
                </c:pt>
                <c:pt idx="14">
                  <c:v>1</c:v>
                </c:pt>
                <c:pt idx="15">
                  <c:v>0.7191011235955056</c:v>
                </c:pt>
                <c:pt idx="16">
                  <c:v>0</c:v>
                </c:pt>
                <c:pt idx="17">
                  <c:v>0.61688311688311692</c:v>
                </c:pt>
                <c:pt idx="18">
                  <c:v>0.53448275862068961</c:v>
                </c:pt>
                <c:pt idx="19">
                  <c:v>0</c:v>
                </c:pt>
                <c:pt idx="20">
                  <c:v>0.50619834710743805</c:v>
                </c:pt>
                <c:pt idx="21">
                  <c:v>0.89200477326968974</c:v>
                </c:pt>
                <c:pt idx="22">
                  <c:v>0.69343065693430661</c:v>
                </c:pt>
                <c:pt idx="23">
                  <c:v>0.63284132841328411</c:v>
                </c:pt>
                <c:pt idx="24">
                  <c:v>0.77777777777777779</c:v>
                </c:pt>
                <c:pt idx="25">
                  <c:v>0.56956875508543536</c:v>
                </c:pt>
                <c:pt idx="26">
                  <c:v>0.84357541899441346</c:v>
                </c:pt>
                <c:pt idx="27">
                  <c:v>0.82521489971346706</c:v>
                </c:pt>
                <c:pt idx="28">
                  <c:v>0.84064665127020788</c:v>
                </c:pt>
                <c:pt idx="29">
                  <c:v>0.91755206119846999</c:v>
                </c:pt>
                <c:pt idx="30">
                  <c:v>0.88454545454545452</c:v>
                </c:pt>
                <c:pt idx="31">
                  <c:v>0</c:v>
                </c:pt>
                <c:pt idx="32">
                  <c:v>1</c:v>
                </c:pt>
                <c:pt idx="33">
                  <c:v>0.80927835051546393</c:v>
                </c:pt>
                <c:pt idx="34">
                  <c:v>0.70847457627118648</c:v>
                </c:pt>
                <c:pt idx="35">
                  <c:v>0.60144927536231885</c:v>
                </c:pt>
                <c:pt idx="36">
                  <c:v>0.86912065439672803</c:v>
                </c:pt>
                <c:pt idx="37">
                  <c:v>0.69213483146067412</c:v>
                </c:pt>
                <c:pt idx="38">
                  <c:v>0.7121387283236994</c:v>
                </c:pt>
                <c:pt idx="39">
                  <c:v>0.75336322869955152</c:v>
                </c:pt>
                <c:pt idx="40">
                  <c:v>0.89266593014362194</c:v>
                </c:pt>
                <c:pt idx="41">
                  <c:v>0.7769784172661871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F3-4CAC-B631-7D39A92F0D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axId val="1989512320"/>
        <c:axId val="1989506912"/>
      </c:barChart>
      <c:catAx>
        <c:axId val="198951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9506912"/>
        <c:crosses val="autoZero"/>
        <c:auto val="1"/>
        <c:lblAlgn val="ctr"/>
        <c:lblOffset val="100"/>
        <c:noMultiLvlLbl val="0"/>
      </c:catAx>
      <c:valAx>
        <c:axId val="1989506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951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обучающихся, прошедших работу (%)</a:t>
            </a:r>
            <a:endParaRPr lang="ru-RU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335952848722991"/>
          <c:y val="6.04838709677419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Лист1!$A$5:$A$46</c:f>
              <c:strCache>
                <c:ptCount val="42"/>
                <c:pt idx="0">
                  <c:v>Аларский район</c:v>
                </c:pt>
                <c:pt idx="1">
                  <c:v>Ангарский район</c:v>
                </c:pt>
                <c:pt idx="2">
                  <c:v>Балаганский район</c:v>
                </c:pt>
                <c:pt idx="3">
                  <c:v>Баяндаевский район</c:v>
                </c:pt>
                <c:pt idx="4">
                  <c:v>г. Бодайбо и района</c:v>
                </c:pt>
                <c:pt idx="5">
                  <c:v>Боханский район</c:v>
                </c:pt>
                <c:pt idx="6">
                  <c:v>Братский район</c:v>
                </c:pt>
                <c:pt idx="7">
                  <c:v>г. Черемхово</c:v>
                </c:pt>
                <c:pt idx="8">
                  <c:v>Жигаловский район</c:v>
                </c:pt>
                <c:pt idx="9">
                  <c:v>Заларинский район</c:v>
                </c:pt>
                <c:pt idx="10">
                  <c:v>Зиминский городской округ</c:v>
                </c:pt>
                <c:pt idx="11">
                  <c:v>Зиминский район</c:v>
                </c:pt>
                <c:pt idx="12">
                  <c:v>Иркутск</c:v>
                </c:pt>
                <c:pt idx="13">
                  <c:v>Иркутский район</c:v>
                </c:pt>
                <c:pt idx="14">
                  <c:v>Казачинско-Ленский район</c:v>
                </c:pt>
                <c:pt idx="15">
                  <c:v>Катангский район</c:v>
                </c:pt>
                <c:pt idx="16">
                  <c:v>Качугский район</c:v>
                </c:pt>
                <c:pt idx="17">
                  <c:v>Киренский район</c:v>
                </c:pt>
                <c:pt idx="18">
                  <c:v>Куйтунский район</c:v>
                </c:pt>
                <c:pt idx="19">
                  <c:v>Мамско-Чуйский район</c:v>
                </c:pt>
                <c:pt idx="20">
                  <c:v>Нижнеилимский район</c:v>
                </c:pt>
                <c:pt idx="21">
                  <c:v>Нижнеудинский район</c:v>
                </c:pt>
                <c:pt idx="22">
                  <c:v>Нукутский район</c:v>
                </c:pt>
                <c:pt idx="23">
                  <c:v>Ольхонское районное МО</c:v>
                </c:pt>
                <c:pt idx="24">
                  <c:v>Осинский муниципальный район</c:v>
                </c:pt>
                <c:pt idx="25">
                  <c:v>город Саянск</c:v>
                </c:pt>
                <c:pt idx="26">
                  <c:v>город Свирск</c:v>
                </c:pt>
                <c:pt idx="27">
                  <c:v>Слюдянский район</c:v>
                </c:pt>
                <c:pt idx="28">
                  <c:v>Тайшетский район</c:v>
                </c:pt>
                <c:pt idx="29">
                  <c:v> город Тулун</c:v>
                </c:pt>
                <c:pt idx="30">
                  <c:v>Тулунский район</c:v>
                </c:pt>
                <c:pt idx="31">
                  <c:v>город Усолье-Сибирское</c:v>
                </c:pt>
                <c:pt idx="32">
                  <c:v>Усольский район</c:v>
                </c:pt>
                <c:pt idx="33">
                  <c:v>город Усть-Илимск</c:v>
                </c:pt>
                <c:pt idx="34">
                  <c:v>Усть-Илимский район</c:v>
                </c:pt>
                <c:pt idx="35">
                  <c:v>Усть-Кутское МО</c:v>
                </c:pt>
                <c:pt idx="36">
                  <c:v>Усть-Удинский район</c:v>
                </c:pt>
                <c:pt idx="37">
                  <c:v>Черемховское районное МО</c:v>
                </c:pt>
                <c:pt idx="38">
                  <c:v>Чунский район</c:v>
                </c:pt>
                <c:pt idx="39">
                  <c:v>Эхирит-Булагатский район</c:v>
                </c:pt>
                <c:pt idx="40">
                  <c:v>Братск</c:v>
                </c:pt>
                <c:pt idx="41">
                  <c:v>Шелеховский район</c:v>
                </c:pt>
              </c:strCache>
            </c:strRef>
          </c:cat>
          <c:val>
            <c:numRef>
              <c:f>Лист1!$I$5:$I$46</c:f>
              <c:numCache>
                <c:formatCode>0%</c:formatCode>
                <c:ptCount val="42"/>
                <c:pt idx="0">
                  <c:v>0.60510046367851622</c:v>
                </c:pt>
                <c:pt idx="1">
                  <c:v>0.30741797432239659</c:v>
                </c:pt>
                <c:pt idx="2">
                  <c:v>0</c:v>
                </c:pt>
                <c:pt idx="3">
                  <c:v>0.67567567567567566</c:v>
                </c:pt>
                <c:pt idx="4">
                  <c:v>0</c:v>
                </c:pt>
                <c:pt idx="5">
                  <c:v>0.83777777777777773</c:v>
                </c:pt>
                <c:pt idx="6">
                  <c:v>0.60869565217391308</c:v>
                </c:pt>
                <c:pt idx="7">
                  <c:v>0.61485319516407599</c:v>
                </c:pt>
                <c:pt idx="8">
                  <c:v>0.55263157894736847</c:v>
                </c:pt>
                <c:pt idx="9">
                  <c:v>0.13915857605177995</c:v>
                </c:pt>
                <c:pt idx="10">
                  <c:v>0.72198772064466621</c:v>
                </c:pt>
                <c:pt idx="11">
                  <c:v>0.75157349129951867</c:v>
                </c:pt>
                <c:pt idx="12">
                  <c:v>0.66819521781853919</c:v>
                </c:pt>
                <c:pt idx="13">
                  <c:v>0.52349524815205917</c:v>
                </c:pt>
                <c:pt idx="14">
                  <c:v>0.5</c:v>
                </c:pt>
                <c:pt idx="15">
                  <c:v>0.85783132530120487</c:v>
                </c:pt>
                <c:pt idx="16">
                  <c:v>0</c:v>
                </c:pt>
                <c:pt idx="17">
                  <c:v>0.74252651880424303</c:v>
                </c:pt>
                <c:pt idx="18">
                  <c:v>0.30687830687830686</c:v>
                </c:pt>
                <c:pt idx="19">
                  <c:v>0.16666666666666666</c:v>
                </c:pt>
                <c:pt idx="20">
                  <c:v>0.54078212290502792</c:v>
                </c:pt>
                <c:pt idx="21">
                  <c:v>0.67174348697394792</c:v>
                </c:pt>
                <c:pt idx="22">
                  <c:v>0.36243386243386244</c:v>
                </c:pt>
                <c:pt idx="23">
                  <c:v>0.39020878329733621</c:v>
                </c:pt>
                <c:pt idx="24">
                  <c:v>0.70588235294117652</c:v>
                </c:pt>
                <c:pt idx="25">
                  <c:v>0.52974137931034482</c:v>
                </c:pt>
                <c:pt idx="26">
                  <c:v>0.7489539748953975</c:v>
                </c:pt>
                <c:pt idx="27">
                  <c:v>0.4154761904761905</c:v>
                </c:pt>
                <c:pt idx="28">
                  <c:v>0.71267340700681869</c:v>
                </c:pt>
                <c:pt idx="29">
                  <c:v>0.56332295906152741</c:v>
                </c:pt>
                <c:pt idx="30">
                  <c:v>0.78125</c:v>
                </c:pt>
                <c:pt idx="31">
                  <c:v>0</c:v>
                </c:pt>
                <c:pt idx="32">
                  <c:v>0.22727272727272727</c:v>
                </c:pt>
                <c:pt idx="33">
                  <c:v>0.58768091551666102</c:v>
                </c:pt>
                <c:pt idx="34">
                  <c:v>0.24121013900245297</c:v>
                </c:pt>
                <c:pt idx="35">
                  <c:v>0.39769452449567722</c:v>
                </c:pt>
                <c:pt idx="36">
                  <c:v>0.75813953488372088</c:v>
                </c:pt>
                <c:pt idx="37">
                  <c:v>0.63845050215208032</c:v>
                </c:pt>
                <c:pt idx="38">
                  <c:v>0.46706263498920086</c:v>
                </c:pt>
                <c:pt idx="39">
                  <c:v>0.71474358974358976</c:v>
                </c:pt>
                <c:pt idx="40">
                  <c:v>0.58350689278984424</c:v>
                </c:pt>
                <c:pt idx="41">
                  <c:v>0.4535073409461664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8-44B5-B1CC-40241F56EC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721797263"/>
        <c:axId val="1721802255"/>
      </c:barChart>
      <c:catAx>
        <c:axId val="17217972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1802255"/>
        <c:crosses val="autoZero"/>
        <c:auto val="1"/>
        <c:lblAlgn val="ctr"/>
        <c:lblOffset val="100"/>
        <c:noMultiLvlLbl val="0"/>
      </c:catAx>
      <c:valAx>
        <c:axId val="17218022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1797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033156958428095E-2"/>
          <c:y val="0.10422282120395328"/>
          <c:w val="0.56524860448781933"/>
          <c:h val="0.753361666522840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'статистика на 9.02.23'!$B$17</c:f>
              <c:strCache>
                <c:ptCount val="1"/>
                <c:pt idx="0">
                  <c:v>Глобальные компетенции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'статистика на 9.02.23'!$B$17:$G$17</c:f>
              <c:strCache>
                <c:ptCount val="6"/>
                <c:pt idx="0">
                  <c:v>Глобальные компетенции</c:v>
                </c:pt>
                <c:pt idx="1">
                  <c:v>Естественнонаучная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'статистика на 9.02.23'!$B$18</c:f>
              <c:numCache>
                <c:formatCode>General</c:formatCode>
                <c:ptCount val="1"/>
                <c:pt idx="0">
                  <c:v>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4-4F23-BE76-0B76B004D729}"/>
            </c:ext>
          </c:extLst>
        </c:ser>
        <c:ser>
          <c:idx val="1"/>
          <c:order val="1"/>
          <c:tx>
            <c:strRef>
              <c:f>'статистика на 9.02.23'!$C$17</c:f>
              <c:strCache>
                <c:ptCount val="1"/>
                <c:pt idx="0">
                  <c:v>Естественнонаучная грамотность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'статистика на 9.02.23'!$B$17:$G$17</c:f>
              <c:strCache>
                <c:ptCount val="6"/>
                <c:pt idx="0">
                  <c:v>Глобальные компетенции</c:v>
                </c:pt>
                <c:pt idx="1">
                  <c:v>Естественнонаучная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'статистика на 9.02.23'!$C$18</c:f>
              <c:numCache>
                <c:formatCode>General</c:formatCode>
                <c:ptCount val="1"/>
                <c:pt idx="0">
                  <c:v>2664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04-4F23-BE76-0B76B004D729}"/>
            </c:ext>
          </c:extLst>
        </c:ser>
        <c:ser>
          <c:idx val="2"/>
          <c:order val="2"/>
          <c:tx>
            <c:strRef>
              <c:f>'статистика на 9.02.23'!$D$17</c:f>
              <c:strCache>
                <c:ptCount val="1"/>
                <c:pt idx="0">
                  <c:v>Креативное мышление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'статистика на 9.02.23'!$B$17:$G$17</c:f>
              <c:strCache>
                <c:ptCount val="6"/>
                <c:pt idx="0">
                  <c:v>Глобальные компетенции</c:v>
                </c:pt>
                <c:pt idx="1">
                  <c:v>Естественнонаучная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'статистика на 9.02.23'!$D$18</c:f>
              <c:numCache>
                <c:formatCode>General</c:formatCode>
                <c:ptCount val="1"/>
                <c:pt idx="0">
                  <c:v>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04-4F23-BE76-0B76B004D729}"/>
            </c:ext>
          </c:extLst>
        </c:ser>
        <c:ser>
          <c:idx val="3"/>
          <c:order val="3"/>
          <c:tx>
            <c:strRef>
              <c:f>'статистика на 9.02.23'!$E$17</c:f>
              <c:strCache>
                <c:ptCount val="1"/>
                <c:pt idx="0">
                  <c:v>Математическая грамотность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'статистика на 9.02.23'!$B$17:$G$17</c:f>
              <c:strCache>
                <c:ptCount val="6"/>
                <c:pt idx="0">
                  <c:v>Глобальные компетенции</c:v>
                </c:pt>
                <c:pt idx="1">
                  <c:v>Естественнонаучная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'статистика на 9.02.23'!$E$18</c:f>
              <c:numCache>
                <c:formatCode>General</c:formatCode>
                <c:ptCount val="1"/>
                <c:pt idx="0">
                  <c:v>1680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04-4F23-BE76-0B76B004D729}"/>
            </c:ext>
          </c:extLst>
        </c:ser>
        <c:ser>
          <c:idx val="4"/>
          <c:order val="4"/>
          <c:tx>
            <c:strRef>
              <c:f>'статистика на 9.02.23'!$F$17</c:f>
              <c:strCache>
                <c:ptCount val="1"/>
                <c:pt idx="0">
                  <c:v>Финансовая грамотность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'статистика на 9.02.23'!$B$17:$G$17</c:f>
              <c:strCache>
                <c:ptCount val="6"/>
                <c:pt idx="0">
                  <c:v>Глобальные компетенции</c:v>
                </c:pt>
                <c:pt idx="1">
                  <c:v>Естественнонаучная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'статистика на 9.02.23'!$F$18</c:f>
              <c:numCache>
                <c:formatCode>General</c:formatCode>
                <c:ptCount val="1"/>
                <c:pt idx="0">
                  <c:v>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04-4F23-BE76-0B76B004D729}"/>
            </c:ext>
          </c:extLst>
        </c:ser>
        <c:ser>
          <c:idx val="5"/>
          <c:order val="5"/>
          <c:tx>
            <c:strRef>
              <c:f>'статистика на 9.02.23'!$G$17</c:f>
              <c:strCache>
                <c:ptCount val="1"/>
                <c:pt idx="0">
                  <c:v>Читательская грамотность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'статистика на 9.02.23'!$B$17:$G$17</c:f>
              <c:strCache>
                <c:ptCount val="6"/>
                <c:pt idx="0">
                  <c:v>Глобальные компетенции</c:v>
                </c:pt>
                <c:pt idx="1">
                  <c:v>Естественнонаучная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'статистика на 9.02.23'!$G$18</c:f>
              <c:numCache>
                <c:formatCode>General</c:formatCode>
                <c:ptCount val="1"/>
                <c:pt idx="0">
                  <c:v>1647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604-4F23-BE76-0B76B004D7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60087263"/>
        <c:axId val="660088095"/>
      </c:barChart>
      <c:catAx>
        <c:axId val="660087263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работ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660088095"/>
        <c:crosses val="autoZero"/>
        <c:auto val="1"/>
        <c:lblAlgn val="ctr"/>
        <c:lblOffset val="100"/>
        <c:noMultiLvlLbl val="0"/>
      </c:catAx>
      <c:valAx>
        <c:axId val="660088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087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14C4-B147-4C71-AA71-6ECC348C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12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Фёдоровна Петрова</dc:creator>
  <cp:keywords/>
  <dc:description/>
  <cp:lastModifiedBy>Елена Владимировна Алтынникова</cp:lastModifiedBy>
  <cp:revision>80</cp:revision>
  <cp:lastPrinted>2023-02-28T06:56:00Z</cp:lastPrinted>
  <dcterms:created xsi:type="dcterms:W3CDTF">2023-02-08T01:53:00Z</dcterms:created>
  <dcterms:modified xsi:type="dcterms:W3CDTF">2023-03-02T05:11:00Z</dcterms:modified>
</cp:coreProperties>
</file>